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40FF2DD" w14:textId="77777777" w:rsidR="007201D2" w:rsidRPr="00CC5C0B" w:rsidRDefault="007201D2" w:rsidP="00F66BD5">
      <w:pPr>
        <w:jc w:val="center"/>
        <w:rPr>
          <w:b/>
          <w:bCs/>
        </w:rPr>
      </w:pPr>
      <w:r w:rsidRPr="00CC5C0B">
        <w:rPr>
          <w:b/>
          <w:bCs/>
        </w:rPr>
        <w:t xml:space="preserve">Regulamin </w:t>
      </w:r>
      <w:r w:rsidR="00A61569">
        <w:rPr>
          <w:b/>
          <w:bCs/>
        </w:rPr>
        <w:t xml:space="preserve">Centrum </w:t>
      </w:r>
      <w:r w:rsidR="00DC4119">
        <w:rPr>
          <w:b/>
          <w:bCs/>
        </w:rPr>
        <w:t xml:space="preserve">Terapii </w:t>
      </w:r>
      <w:r w:rsidR="00A61569">
        <w:rPr>
          <w:b/>
          <w:bCs/>
        </w:rPr>
        <w:t>Neurokids</w:t>
      </w:r>
    </w:p>
    <w:p w14:paraId="02E4E7D3" w14:textId="77777777" w:rsidR="00F66BD5" w:rsidRDefault="00F66BD5" w:rsidP="00F66BD5"/>
    <w:p w14:paraId="229E2D78" w14:textId="77777777" w:rsidR="00A61569" w:rsidRDefault="00A61569" w:rsidP="00A61569">
      <w:pPr>
        <w:jc w:val="center"/>
      </w:pPr>
      <w:r>
        <w:t>§ 1.</w:t>
      </w:r>
      <w:r w:rsidR="00CB1AF5">
        <w:t xml:space="preserve"> </w:t>
      </w:r>
    </w:p>
    <w:p w14:paraId="294327B1" w14:textId="77777777" w:rsidR="007759AE" w:rsidRDefault="00A61569" w:rsidP="007759AE">
      <w:pPr>
        <w:pStyle w:val="Akapitzlist"/>
        <w:numPr>
          <w:ilvl w:val="0"/>
          <w:numId w:val="14"/>
        </w:numPr>
        <w:jc w:val="both"/>
      </w:pPr>
      <w:r>
        <w:t>Cen</w:t>
      </w:r>
      <w:r w:rsidR="007759AE">
        <w:t xml:space="preserve">trum </w:t>
      </w:r>
      <w:r w:rsidR="00BF3301">
        <w:t>Terapii</w:t>
      </w:r>
      <w:r w:rsidR="007759AE">
        <w:t xml:space="preserve"> Neurokids (dalej: Centrum) jest placówką prowadzoną przez</w:t>
      </w:r>
      <w:r w:rsidR="00BF3301">
        <w:t xml:space="preserve"> </w:t>
      </w:r>
      <w:r w:rsidR="00F37E7B">
        <w:t>Centrum Terapii</w:t>
      </w:r>
      <w:r w:rsidR="007759AE">
        <w:t xml:space="preserve"> </w:t>
      </w:r>
      <w:proofErr w:type="spellStart"/>
      <w:r w:rsidR="007759AE" w:rsidRPr="007759AE">
        <w:t>NeuroKids</w:t>
      </w:r>
      <w:proofErr w:type="spellEnd"/>
      <w:r w:rsidR="007759AE" w:rsidRPr="007759AE">
        <w:t xml:space="preserve"> Zuzanna </w:t>
      </w:r>
      <w:r w:rsidR="00E1666A">
        <w:t xml:space="preserve">Wojtowicz </w:t>
      </w:r>
      <w:r w:rsidR="007759AE">
        <w:t xml:space="preserve">(NIP: </w:t>
      </w:r>
      <w:r w:rsidR="007759AE" w:rsidRPr="007759AE">
        <w:t>6342991474</w:t>
      </w:r>
      <w:r w:rsidR="007759AE">
        <w:t xml:space="preserve">) w Mysłowicach (41-412) przy ul. </w:t>
      </w:r>
      <w:r w:rsidR="00427465">
        <w:t xml:space="preserve">Gen. J. </w:t>
      </w:r>
      <w:r w:rsidR="00111055">
        <w:t> Z</w:t>
      </w:r>
      <w:r w:rsidR="00427465">
        <w:t>iętka</w:t>
      </w:r>
      <w:r w:rsidR="007759AE">
        <w:t xml:space="preserve"> </w:t>
      </w:r>
      <w:r w:rsidR="00427465">
        <w:t>74c</w:t>
      </w:r>
      <w:r w:rsidR="007759AE">
        <w:t>.</w:t>
      </w:r>
      <w:r w:rsidR="00070320">
        <w:t xml:space="preserve"> </w:t>
      </w:r>
      <w:r w:rsidR="007759AE">
        <w:t xml:space="preserve">Centrum jest wpisane do Rejestru Podmiotów Wykonujących Działalność Leczniczą pod numerem księgi rejestrowej </w:t>
      </w:r>
      <w:r w:rsidR="007759AE" w:rsidRPr="007759AE">
        <w:t>000000248908</w:t>
      </w:r>
      <w:r w:rsidR="007759AE">
        <w:t>.</w:t>
      </w:r>
    </w:p>
    <w:p w14:paraId="10568CA4" w14:textId="77777777" w:rsidR="007759AE" w:rsidRDefault="007759AE" w:rsidP="00A61569">
      <w:pPr>
        <w:pStyle w:val="Akapitzlist"/>
        <w:numPr>
          <w:ilvl w:val="0"/>
          <w:numId w:val="14"/>
        </w:numPr>
      </w:pPr>
      <w:r>
        <w:t xml:space="preserve">Niniejszy regulamin określa zasady korzystania z usług Centrum. </w:t>
      </w:r>
    </w:p>
    <w:p w14:paraId="635E3329" w14:textId="77777777" w:rsidR="007759AE" w:rsidRDefault="007759AE" w:rsidP="007759AE">
      <w:pPr>
        <w:jc w:val="center"/>
      </w:pPr>
      <w:r>
        <w:t>§ 2.</w:t>
      </w:r>
    </w:p>
    <w:p w14:paraId="2FDDA5F4" w14:textId="77777777" w:rsidR="00E1666A" w:rsidRDefault="00CB1AF5" w:rsidP="00CB1AF5">
      <w:pPr>
        <w:pStyle w:val="Akapitzlist"/>
        <w:numPr>
          <w:ilvl w:val="0"/>
          <w:numId w:val="15"/>
        </w:numPr>
        <w:jc w:val="both"/>
      </w:pPr>
      <w:r>
        <w:t>Celem</w:t>
      </w:r>
      <w:r w:rsidR="00654E94">
        <w:t xml:space="preserve"> Centrum jest udzielanie świadczeń zdrowotnych w postaci usług</w:t>
      </w:r>
      <w:r w:rsidR="00950CFA">
        <w:t xml:space="preserve"> fizjoterapeutyczn</w:t>
      </w:r>
      <w:r w:rsidR="00654E94">
        <w:t>ych</w:t>
      </w:r>
      <w:r w:rsidR="00950CFA">
        <w:t xml:space="preserve"> i rehabilitacyjn</w:t>
      </w:r>
      <w:r w:rsidR="00654E94">
        <w:t>ych</w:t>
      </w:r>
      <w:r w:rsidR="00950CFA">
        <w:t xml:space="preserve"> dla </w:t>
      </w:r>
      <w:r w:rsidR="00950CFA" w:rsidRPr="00472948">
        <w:t>dzieci</w:t>
      </w:r>
      <w:r w:rsidR="00C35CE7">
        <w:t xml:space="preserve">. </w:t>
      </w:r>
    </w:p>
    <w:p w14:paraId="6534575B" w14:textId="77777777" w:rsidR="00CB1AF5" w:rsidRDefault="00CB1AF5" w:rsidP="00CB1AF5">
      <w:pPr>
        <w:pStyle w:val="Akapitzlist"/>
        <w:numPr>
          <w:ilvl w:val="0"/>
          <w:numId w:val="15"/>
        </w:numPr>
        <w:jc w:val="both"/>
      </w:pPr>
      <w:r>
        <w:t>Zadania centrum obejmują w szczególności:</w:t>
      </w:r>
    </w:p>
    <w:p w14:paraId="24083678" w14:textId="77777777" w:rsidR="00DF36BF" w:rsidRDefault="00DF36BF" w:rsidP="00111055">
      <w:pPr>
        <w:pStyle w:val="Akapitzlist"/>
        <w:jc w:val="both"/>
      </w:pPr>
      <w:r w:rsidRPr="00DF36BF">
        <w:t>a) Udzielanie ambulatoryjnych specjalistycznych świadczeń zdrowotnych, w tym w szczególności – diagnostyka i leczenie w zakresie dziedzin medycznych danej jednostki organizacyjnej.</w:t>
      </w:r>
    </w:p>
    <w:p w14:paraId="6A1E6F76" w14:textId="77777777" w:rsidR="00DF36BF" w:rsidRDefault="00DF36BF" w:rsidP="00DF36BF">
      <w:pPr>
        <w:pStyle w:val="Akapitzlist"/>
        <w:jc w:val="both"/>
      </w:pPr>
      <w:r w:rsidRPr="00DF36BF">
        <w:t xml:space="preserve">b) Udzielanie indywidualnych porad i konsultacji. </w:t>
      </w:r>
    </w:p>
    <w:p w14:paraId="2CA6E1DA" w14:textId="77777777" w:rsidR="00DF36BF" w:rsidRDefault="00DF36BF" w:rsidP="00DF36BF">
      <w:pPr>
        <w:pStyle w:val="Akapitzlist"/>
        <w:jc w:val="both"/>
      </w:pPr>
      <w:r w:rsidRPr="00DF36BF">
        <w:t xml:space="preserve">c)  Diagnostyka i poradnictwo. </w:t>
      </w:r>
    </w:p>
    <w:p w14:paraId="193335D3" w14:textId="77777777" w:rsidR="00DF36BF" w:rsidRDefault="00DF36BF" w:rsidP="00DF36BF">
      <w:pPr>
        <w:pStyle w:val="Akapitzlist"/>
        <w:jc w:val="both"/>
      </w:pPr>
      <w:r w:rsidRPr="00DF36BF">
        <w:t xml:space="preserve">d) Opiniowanie o stanie zdrowia Pacjenta. </w:t>
      </w:r>
    </w:p>
    <w:p w14:paraId="5CA49A05" w14:textId="77777777" w:rsidR="00DF36BF" w:rsidRDefault="00DF36BF" w:rsidP="00DF36BF">
      <w:pPr>
        <w:pStyle w:val="Akapitzlist"/>
        <w:jc w:val="both"/>
      </w:pPr>
      <w:r w:rsidRPr="00DF36BF">
        <w:t xml:space="preserve">e) Współdziałanie z innymi podmiotami wykonującymi działalność leczniczą. </w:t>
      </w:r>
    </w:p>
    <w:p w14:paraId="31B59EC3" w14:textId="77777777" w:rsidR="00DF36BF" w:rsidRDefault="00DF36BF" w:rsidP="00DF36BF">
      <w:pPr>
        <w:pStyle w:val="Akapitzlist"/>
        <w:jc w:val="both"/>
      </w:pPr>
      <w:r w:rsidRPr="00DF36BF">
        <w:t xml:space="preserve">f)  Prognozowanie i organizowanie działalności profilaktyczno-leczniczej.  </w:t>
      </w:r>
    </w:p>
    <w:p w14:paraId="1F987CBA" w14:textId="77777777" w:rsidR="00DF36BF" w:rsidRDefault="00DF36BF" w:rsidP="00DF36BF">
      <w:pPr>
        <w:pStyle w:val="Akapitzlist"/>
        <w:jc w:val="both"/>
      </w:pPr>
      <w:r w:rsidRPr="00DF36BF">
        <w:t xml:space="preserve">g) Działania edukacyjne, promocja zdrowia i działania mające na celu profilaktykę zdrowia. </w:t>
      </w:r>
    </w:p>
    <w:p w14:paraId="37F5B5E6" w14:textId="77777777" w:rsidR="00DF36BF" w:rsidRDefault="00DF36BF" w:rsidP="00DF36BF">
      <w:pPr>
        <w:pStyle w:val="Akapitzlist"/>
        <w:jc w:val="both"/>
      </w:pPr>
      <w:r w:rsidRPr="00DF36BF">
        <w:t xml:space="preserve">h) Prowadzenie spraw administracyjnych, ekonomicznych i obsługi technicznej podmiotu leczniczego. </w:t>
      </w:r>
    </w:p>
    <w:p w14:paraId="68501996" w14:textId="77777777" w:rsidR="00DF36BF" w:rsidRDefault="00DF36BF" w:rsidP="00DF36BF">
      <w:pPr>
        <w:pStyle w:val="Akapitzlist"/>
        <w:jc w:val="both"/>
      </w:pPr>
      <w:r w:rsidRPr="00DF36BF">
        <w:t>i)  Prowadzenie na bieżąco dokumentacji medycznej.</w:t>
      </w:r>
    </w:p>
    <w:p w14:paraId="63F271F2" w14:textId="77777777" w:rsidR="00950CFA" w:rsidRDefault="00DF36BF" w:rsidP="00E1666A">
      <w:pPr>
        <w:pStyle w:val="Akapitzlist"/>
        <w:jc w:val="both"/>
      </w:pPr>
      <w:r w:rsidRPr="00DF36BF">
        <w:t>j)  Przestrzeganie przepisów wynikających z ustawy o ochronie danych osobowych, tajemnicy lekarskiej, dyscypliny pracy, przepisów o bezpieczeństwie i higienie pracy</w:t>
      </w:r>
      <w:r w:rsidR="00E1666A">
        <w:t xml:space="preserve"> oraz</w:t>
      </w:r>
      <w:r w:rsidRPr="00DF36BF">
        <w:t xml:space="preserve"> karty praw Pacjenta. </w:t>
      </w:r>
    </w:p>
    <w:p w14:paraId="670A44AD" w14:textId="77777777" w:rsidR="00E1666A" w:rsidRDefault="00E1666A" w:rsidP="00AE68C6">
      <w:pPr>
        <w:pStyle w:val="Akapitzlist"/>
        <w:numPr>
          <w:ilvl w:val="0"/>
          <w:numId w:val="15"/>
        </w:numPr>
        <w:jc w:val="both"/>
      </w:pPr>
      <w:r>
        <w:t xml:space="preserve">Usługi są świadczone przez personel dysponujący wiedzą, doświadczeniem oraz uprawnieniami niezbędnymi </w:t>
      </w:r>
      <w:r w:rsidRPr="00AE68C6">
        <w:t>do należytego wykonania usług</w:t>
      </w:r>
      <w:r>
        <w:t>.</w:t>
      </w:r>
    </w:p>
    <w:p w14:paraId="0FF9930B" w14:textId="77777777" w:rsidR="00AE68C6" w:rsidRDefault="00AE68C6" w:rsidP="00AE68C6">
      <w:pPr>
        <w:pStyle w:val="Akapitzlist"/>
        <w:numPr>
          <w:ilvl w:val="0"/>
          <w:numId w:val="15"/>
        </w:numPr>
        <w:jc w:val="both"/>
      </w:pPr>
      <w:r>
        <w:t xml:space="preserve">Centrum jest ubezpieczone od odpowiedzialności cywilnej za szkody wyrządzone przy wykonywaniu usług. </w:t>
      </w:r>
    </w:p>
    <w:p w14:paraId="748AB993" w14:textId="77777777" w:rsidR="00A61569" w:rsidRDefault="00AE68C6" w:rsidP="00AE68C6">
      <w:pPr>
        <w:jc w:val="center"/>
      </w:pPr>
      <w:r>
        <w:t>§ 3.</w:t>
      </w:r>
    </w:p>
    <w:p w14:paraId="08FE3F88" w14:textId="77777777" w:rsidR="00AE68C6" w:rsidRDefault="00AE68C6" w:rsidP="007D3C0C">
      <w:pPr>
        <w:pStyle w:val="Akapitzlist"/>
        <w:numPr>
          <w:ilvl w:val="0"/>
          <w:numId w:val="16"/>
        </w:numPr>
        <w:ind w:left="709"/>
        <w:jc w:val="both"/>
      </w:pPr>
      <w:r>
        <w:t>Rezerwacj</w:t>
      </w:r>
      <w:r w:rsidR="00C35CE7">
        <w:t>i</w:t>
      </w:r>
      <w:r>
        <w:t xml:space="preserve"> wizyty moż</w:t>
      </w:r>
      <w:r w:rsidR="00C35CE7">
        <w:t xml:space="preserve">na dokonać </w:t>
      </w:r>
      <w:r>
        <w:t>telefonicznie lub osobiście w siedzibie Centrum.</w:t>
      </w:r>
    </w:p>
    <w:p w14:paraId="1CD7F317" w14:textId="77777777" w:rsidR="00AE68C6" w:rsidRDefault="00ED0442" w:rsidP="007D3C0C">
      <w:pPr>
        <w:pStyle w:val="Akapitzlist"/>
        <w:numPr>
          <w:ilvl w:val="0"/>
          <w:numId w:val="16"/>
        </w:numPr>
        <w:ind w:left="709"/>
        <w:jc w:val="both"/>
      </w:pPr>
      <w:r>
        <w:t>Przed pierwszą wizytą Pacjenci są proszeni o stawiennictwo na 10 minut przed umówioną godziną.</w:t>
      </w:r>
    </w:p>
    <w:p w14:paraId="2395730D" w14:textId="77777777" w:rsidR="00ED0442" w:rsidRDefault="00ED0442" w:rsidP="007D3C0C">
      <w:pPr>
        <w:pStyle w:val="Akapitzlist"/>
        <w:numPr>
          <w:ilvl w:val="0"/>
          <w:numId w:val="16"/>
        </w:numPr>
        <w:ind w:left="709"/>
        <w:jc w:val="both"/>
      </w:pPr>
      <w:r>
        <w:t xml:space="preserve">Pacjent lub jego przedstawiciel ustawowy wyraża zgodę na świadczenie usług </w:t>
      </w:r>
      <w:r w:rsidR="00D07A61">
        <w:t xml:space="preserve">oraz otrzymuje informację o </w:t>
      </w:r>
      <w:r w:rsidR="00C35CE7">
        <w:t>udzielanych świadczeniach</w:t>
      </w:r>
      <w:r w:rsidR="00D07A61">
        <w:t xml:space="preserve"> </w:t>
      </w:r>
      <w:r>
        <w:t xml:space="preserve">zgodnie z przepisami ustawy </w:t>
      </w:r>
      <w:r w:rsidRPr="00ED0442">
        <w:t>z dnia 6 listopada 2008 r. o</w:t>
      </w:r>
      <w:r w:rsidR="00654E94">
        <w:t> </w:t>
      </w:r>
      <w:r w:rsidRPr="00ED0442">
        <w:t>prawach pacjenta i Rzecznik Praw Pacjenta (t.j. Dz. U. z 2023 r. poz. 1545).</w:t>
      </w:r>
    </w:p>
    <w:p w14:paraId="376B8E51" w14:textId="77777777" w:rsidR="00ED0442" w:rsidRDefault="00D07A61" w:rsidP="007D3C0C">
      <w:pPr>
        <w:pStyle w:val="Akapitzlist"/>
        <w:numPr>
          <w:ilvl w:val="0"/>
          <w:numId w:val="16"/>
        </w:numPr>
        <w:ind w:left="709"/>
        <w:jc w:val="both"/>
      </w:pPr>
      <w:r>
        <w:t>Wizyta pacjentów małoletnich odbywa się w obecności przedstawiciela ustawowego.</w:t>
      </w:r>
    </w:p>
    <w:p w14:paraId="343F960A" w14:textId="77777777" w:rsidR="00D07A61" w:rsidRDefault="00D07A61" w:rsidP="007D3C0C">
      <w:pPr>
        <w:pStyle w:val="Akapitzlist"/>
        <w:numPr>
          <w:ilvl w:val="0"/>
          <w:numId w:val="16"/>
        </w:numPr>
        <w:ind w:left="709"/>
        <w:jc w:val="both"/>
      </w:pPr>
      <w:r>
        <w:lastRenderedPageBreak/>
        <w:t xml:space="preserve">Przed rozpoczęciem świadczenia usług pacjent lub jego przedstawiciel ustawowy zobowiązuje się udzielić fizjoterapeucie pełnej informacji na temat stanu zdrowia pacjenta, w tym </w:t>
      </w:r>
      <w:r w:rsidR="00692F8E">
        <w:t>o</w:t>
      </w:r>
      <w:r w:rsidR="00654E94">
        <w:t> </w:t>
      </w:r>
      <w:r>
        <w:t>dotychczasow</w:t>
      </w:r>
      <w:r w:rsidR="00692F8E">
        <w:t>ym</w:t>
      </w:r>
      <w:r>
        <w:t xml:space="preserve"> leczeni</w:t>
      </w:r>
      <w:r w:rsidR="00C35CE7">
        <w:t>u</w:t>
      </w:r>
      <w:r>
        <w:t xml:space="preserve">. </w:t>
      </w:r>
    </w:p>
    <w:p w14:paraId="066BC498" w14:textId="77777777" w:rsidR="00D07A61" w:rsidRDefault="00D07A61" w:rsidP="007D3C0C">
      <w:pPr>
        <w:pStyle w:val="Akapitzlist"/>
        <w:numPr>
          <w:ilvl w:val="0"/>
          <w:numId w:val="16"/>
        </w:numPr>
        <w:ind w:left="709"/>
        <w:jc w:val="both"/>
      </w:pPr>
      <w:r>
        <w:t>Przystąpienie do świadczenia usług może być warunkowane wykonaniem dodatkowych badań.</w:t>
      </w:r>
    </w:p>
    <w:p w14:paraId="6F61AF37" w14:textId="77777777" w:rsidR="00883552" w:rsidRDefault="00883552" w:rsidP="00883552">
      <w:pPr>
        <w:pStyle w:val="Akapitzlist"/>
        <w:numPr>
          <w:ilvl w:val="0"/>
          <w:numId w:val="16"/>
        </w:numPr>
        <w:ind w:left="709"/>
        <w:jc w:val="both"/>
      </w:pPr>
      <w:r>
        <w:t xml:space="preserve">Pacjent </w:t>
      </w:r>
      <w:r w:rsidR="00C35CE7">
        <w:t>oraz</w:t>
      </w:r>
      <w:r>
        <w:t xml:space="preserve"> jego przedstawiciel ustawowy zobowiązuj</w:t>
      </w:r>
      <w:r w:rsidR="00C35CE7">
        <w:t>ą</w:t>
      </w:r>
      <w:r>
        <w:t xml:space="preserve"> się do przestrzegania zaleceń fizjoterapeuty.</w:t>
      </w:r>
    </w:p>
    <w:p w14:paraId="118BD36F" w14:textId="77777777" w:rsidR="00875E6E" w:rsidRDefault="00875E6E" w:rsidP="00883552">
      <w:pPr>
        <w:pStyle w:val="Akapitzlist"/>
        <w:numPr>
          <w:ilvl w:val="0"/>
          <w:numId w:val="16"/>
        </w:numPr>
        <w:ind w:left="709"/>
        <w:jc w:val="both"/>
      </w:pPr>
      <w:r>
        <w:t xml:space="preserve">Pacjent powinien </w:t>
      </w:r>
      <w:r w:rsidRPr="00875E6E">
        <w:t>posiadać na zajęcia</w:t>
      </w:r>
      <w:r>
        <w:t>ch</w:t>
      </w:r>
      <w:r w:rsidRPr="00875E6E">
        <w:t xml:space="preserve"> strój zmienny. Niemowlęta powinny</w:t>
      </w:r>
      <w:r>
        <w:t xml:space="preserve"> </w:t>
      </w:r>
      <w:r w:rsidRPr="00875E6E">
        <w:t>mieć czystą pieluchę,</w:t>
      </w:r>
      <w:r>
        <w:t xml:space="preserve"> a także podczas wizyty nie powinny być śpiące i głodne.</w:t>
      </w:r>
    </w:p>
    <w:p w14:paraId="3C3B05F1" w14:textId="77777777" w:rsidR="00875E6E" w:rsidRDefault="00883552" w:rsidP="00883552">
      <w:pPr>
        <w:pStyle w:val="Akapitzlist"/>
        <w:numPr>
          <w:ilvl w:val="0"/>
          <w:numId w:val="16"/>
        </w:numPr>
        <w:ind w:left="709"/>
        <w:jc w:val="both"/>
      </w:pPr>
      <w:r>
        <w:t>Centrum zastrzega sobie możliwość odmówienia wykonania usług</w:t>
      </w:r>
      <w:r w:rsidR="006543D2">
        <w:t>i</w:t>
      </w:r>
      <w:r>
        <w:t>, jeśli będzie to uzasadnione stanem zdrowia Pacjenta. W tym przypadku uiszczona opłata podlega zwrotowi</w:t>
      </w:r>
      <w:r w:rsidR="00070320">
        <w:t>, z zastrzeżeniem ust. 10</w:t>
      </w:r>
      <w:r w:rsidR="00795238">
        <w:t>.</w:t>
      </w:r>
    </w:p>
    <w:p w14:paraId="3F5FC65E" w14:textId="77777777" w:rsidR="00795238" w:rsidRDefault="00795238" w:rsidP="000062B8">
      <w:pPr>
        <w:pStyle w:val="Akapitzlist"/>
        <w:numPr>
          <w:ilvl w:val="0"/>
          <w:numId w:val="16"/>
        </w:numPr>
        <w:ind w:left="708" w:hanging="359"/>
        <w:jc w:val="both"/>
      </w:pPr>
      <w:r>
        <w:t>Centrum odmówi wykonania usługi, jeśli pacjen</w:t>
      </w:r>
      <w:r w:rsidR="000062B8">
        <w:t>t lub jego przedstawiciel ustawowy</w:t>
      </w:r>
      <w:r>
        <w:t xml:space="preserve"> stawi się na wizytę w stanie </w:t>
      </w:r>
      <w:r w:rsidRPr="00795238">
        <w:t>wykaz</w:t>
      </w:r>
      <w:r>
        <w:t xml:space="preserve">ującym </w:t>
      </w:r>
      <w:r w:rsidRPr="00795238">
        <w:t>symptomy przeziębienia (</w:t>
      </w:r>
      <w:r>
        <w:t xml:space="preserve">np. </w:t>
      </w:r>
      <w:r w:rsidRPr="00795238">
        <w:t>katar, podwyższona temperatura) lub</w:t>
      </w:r>
      <w:r>
        <w:t xml:space="preserve"> w trakcie leczenia infekcji (np.</w:t>
      </w:r>
      <w:r w:rsidRPr="00795238">
        <w:t xml:space="preserve"> przyjm</w:t>
      </w:r>
      <w:r>
        <w:t>owany</w:t>
      </w:r>
      <w:r w:rsidRPr="00795238">
        <w:t xml:space="preserve"> antybiotyk</w:t>
      </w:r>
      <w:r>
        <w:t xml:space="preserve">). </w:t>
      </w:r>
      <w:r w:rsidR="001A7F2E">
        <w:t>W tym przypadku Centrum jest uprawnione do zastosowania uprawnień określonych w § 4 ust. 4 lub § 5 ust. 8 niniejszego regulaminu.</w:t>
      </w:r>
    </w:p>
    <w:p w14:paraId="5849D97E" w14:textId="77777777" w:rsidR="00D07A61" w:rsidRDefault="00D07A61" w:rsidP="00D07A61">
      <w:pPr>
        <w:jc w:val="center"/>
      </w:pPr>
      <w:r>
        <w:t>§ 4.</w:t>
      </w:r>
    </w:p>
    <w:p w14:paraId="24298C58" w14:textId="77777777" w:rsidR="00623216" w:rsidRDefault="007D3C0C" w:rsidP="007D3C0C">
      <w:pPr>
        <w:pStyle w:val="Akapitzlist"/>
        <w:numPr>
          <w:ilvl w:val="0"/>
          <w:numId w:val="18"/>
        </w:numPr>
        <w:jc w:val="both"/>
      </w:pPr>
      <w:r>
        <w:t xml:space="preserve">Warunkiem potwierdzenia </w:t>
      </w:r>
      <w:r w:rsidR="00623216">
        <w:t xml:space="preserve">terminu </w:t>
      </w:r>
      <w:r>
        <w:t>wizyty jest</w:t>
      </w:r>
      <w:r w:rsidR="00623216">
        <w:t>:</w:t>
      </w:r>
      <w:r>
        <w:t xml:space="preserve"> </w:t>
      </w:r>
    </w:p>
    <w:p w14:paraId="68F9D014" w14:textId="77777777" w:rsidR="00623216" w:rsidRDefault="00623216" w:rsidP="00623216">
      <w:pPr>
        <w:pStyle w:val="Akapitzlist"/>
        <w:numPr>
          <w:ilvl w:val="1"/>
          <w:numId w:val="18"/>
        </w:numPr>
        <w:jc w:val="both"/>
      </w:pPr>
      <w:r>
        <w:t>akceptacja niniejszego regulaminu przez przedstawiciela ustawowego</w:t>
      </w:r>
      <w:r w:rsidR="001A7F2E">
        <w:t xml:space="preserve"> pacjenta</w:t>
      </w:r>
      <w:r w:rsidR="00C35CE7">
        <w:t>,</w:t>
      </w:r>
    </w:p>
    <w:p w14:paraId="52B06D60" w14:textId="77777777" w:rsidR="00692F8E" w:rsidRDefault="007D3C0C" w:rsidP="00623216">
      <w:pPr>
        <w:pStyle w:val="Akapitzlist"/>
        <w:numPr>
          <w:ilvl w:val="1"/>
          <w:numId w:val="18"/>
        </w:numPr>
        <w:jc w:val="both"/>
      </w:pPr>
      <w:r>
        <w:t xml:space="preserve">dokonanie przedpłaty odpowiadającej połowie ceny usługi </w:t>
      </w:r>
      <w:r w:rsidR="00692F8E">
        <w:t xml:space="preserve">nie później niż </w:t>
      </w:r>
      <w:r w:rsidR="00654E94">
        <w:t xml:space="preserve">w ciągu </w:t>
      </w:r>
      <w:r w:rsidR="001A7F2E">
        <w:t>2</w:t>
      </w:r>
      <w:r w:rsidR="00654E94">
        <w:t xml:space="preserve"> dni </w:t>
      </w:r>
      <w:r w:rsidR="00E1666A">
        <w:t xml:space="preserve">roboczych </w:t>
      </w:r>
      <w:r w:rsidR="00654E94">
        <w:t xml:space="preserve">od dokonania rezerwacji. </w:t>
      </w:r>
    </w:p>
    <w:p w14:paraId="5560DB1C" w14:textId="77777777" w:rsidR="00CB1AF5" w:rsidRDefault="00CB1AF5" w:rsidP="007D3C0C">
      <w:pPr>
        <w:pStyle w:val="Akapitzlist"/>
        <w:numPr>
          <w:ilvl w:val="0"/>
          <w:numId w:val="18"/>
        </w:numPr>
        <w:jc w:val="both"/>
      </w:pPr>
      <w:r>
        <w:t>Przedpłaty można dokonać w Centrum w godzinach pracy lub przelewem na numer rachunku</w:t>
      </w:r>
      <w:r w:rsidR="009055D1">
        <w:t xml:space="preserve"> </w:t>
      </w:r>
      <w:r w:rsidR="001B3556" w:rsidRPr="00111055">
        <w:t>70 1050 1214 1000 0097 3768 2766</w:t>
      </w:r>
      <w:r w:rsidR="001B3556">
        <w:t xml:space="preserve">, </w:t>
      </w:r>
      <w:r w:rsidR="00922085">
        <w:t>W przypadku płatności przelewem z</w:t>
      </w:r>
      <w:r>
        <w:t>a datę płatności uznaje się moment uznania rachunku Centrum.</w:t>
      </w:r>
    </w:p>
    <w:p w14:paraId="7FC295D6" w14:textId="769559ED" w:rsidR="007D3C0C" w:rsidRDefault="007D3C0C" w:rsidP="007D3C0C">
      <w:pPr>
        <w:pStyle w:val="Akapitzlist"/>
        <w:numPr>
          <w:ilvl w:val="0"/>
          <w:numId w:val="18"/>
        </w:numPr>
        <w:jc w:val="both"/>
      </w:pPr>
      <w:r>
        <w:t xml:space="preserve">Istnieje możliwość odwołania wizyty lub zmiany jej terminu, jednak nie później niż </w:t>
      </w:r>
      <w:r w:rsidR="00221076">
        <w:t>do godz. 1</w:t>
      </w:r>
      <w:r w:rsidR="00655890">
        <w:t>3</w:t>
      </w:r>
      <w:r w:rsidR="00221076">
        <w:t>:00 dnia roboczego poprzedzającego umówion</w:t>
      </w:r>
      <w:r w:rsidR="00623216">
        <w:t>ą wizytę</w:t>
      </w:r>
      <w:r>
        <w:t>.</w:t>
      </w:r>
      <w:r w:rsidR="00623216">
        <w:t xml:space="preserve"> </w:t>
      </w:r>
    </w:p>
    <w:p w14:paraId="66FB3CAF" w14:textId="10349C9B" w:rsidR="00D773AA" w:rsidRDefault="007D3C0C" w:rsidP="007D3C0C">
      <w:pPr>
        <w:pStyle w:val="Akapitzlist"/>
        <w:numPr>
          <w:ilvl w:val="0"/>
          <w:numId w:val="18"/>
        </w:numPr>
        <w:jc w:val="both"/>
      </w:pPr>
      <w:r>
        <w:t>Odwołanie wizyty</w:t>
      </w:r>
      <w:r w:rsidR="00623216">
        <w:t xml:space="preserve"> lub zmiana jej terminu</w:t>
      </w:r>
      <w:r w:rsidR="00655890">
        <w:t xml:space="preserve"> po godz. 13.00 dnia poprzedzającego wizytę</w:t>
      </w:r>
      <w:r w:rsidR="00623216">
        <w:t xml:space="preserve"> </w:t>
      </w:r>
      <w:r w:rsidR="00221076">
        <w:t xml:space="preserve">z naruszeniem </w:t>
      </w:r>
      <w:r w:rsidR="00623216">
        <w:t>postanowienia § 4</w:t>
      </w:r>
      <w:r w:rsidR="00221076">
        <w:t xml:space="preserve"> ust. 3</w:t>
      </w:r>
      <w:r w:rsidR="00655890">
        <w:t xml:space="preserve"> skutkuje potrąceniem 50% wartości wizyty</w:t>
      </w:r>
      <w:r w:rsidR="00922085">
        <w:t>,</w:t>
      </w:r>
      <w:r>
        <w:t xml:space="preserve"> </w:t>
      </w:r>
      <w:r w:rsidR="00655890">
        <w:t>zaś odwołanie w dniu wizyty i</w:t>
      </w:r>
      <w:r w:rsidR="00692F8E">
        <w:t xml:space="preserve"> niestawienie się na wizy</w:t>
      </w:r>
      <w:r w:rsidR="00221076">
        <w:t>tę</w:t>
      </w:r>
      <w:r>
        <w:t xml:space="preserve"> skutkuje potrąceniem przez Centrum</w:t>
      </w:r>
      <w:r w:rsidR="00655890">
        <w:t xml:space="preserve"> 100% wartości wizyty</w:t>
      </w:r>
      <w:r w:rsidR="00221076">
        <w:t xml:space="preserve">. </w:t>
      </w:r>
      <w:r w:rsidR="00D773AA">
        <w:t>Potrącenie wynika z gotowości Centrum do świadczenia usług, w tym z kosztów związanych z przygotowaniem personelu i Gabinetu na wizytę pacjenta.</w:t>
      </w:r>
    </w:p>
    <w:p w14:paraId="4F53EED9" w14:textId="05C18E40" w:rsidR="007D3C0C" w:rsidRDefault="00D773AA" w:rsidP="007D3C0C">
      <w:pPr>
        <w:pStyle w:val="Akapitzlist"/>
        <w:numPr>
          <w:ilvl w:val="0"/>
          <w:numId w:val="18"/>
        </w:numPr>
        <w:jc w:val="both"/>
      </w:pPr>
      <w:r>
        <w:t>Postanowienia</w:t>
      </w:r>
      <w:r w:rsidR="00922085">
        <w:t xml:space="preserve"> § 4</w:t>
      </w:r>
      <w:r>
        <w:t xml:space="preserve"> ust. 4 </w:t>
      </w:r>
      <w:r w:rsidR="00221076">
        <w:t>nie stosuje się w przypadku nagłej choroby p</w:t>
      </w:r>
      <w:r w:rsidR="00CA71ED">
        <w:t xml:space="preserve">acjenta potwierdzoną </w:t>
      </w:r>
      <w:r w:rsidR="00FD05FC">
        <w:t xml:space="preserve">opinią lekarską </w:t>
      </w:r>
      <w:r w:rsidR="00655890">
        <w:t xml:space="preserve">lub receptą </w:t>
      </w:r>
      <w:r w:rsidR="00FD05FC">
        <w:t xml:space="preserve">do 48h od dnia zajęć </w:t>
      </w:r>
      <w:r w:rsidR="00221076">
        <w:t>lub jego przedstawiciela ustawowego</w:t>
      </w:r>
      <w:r w:rsidR="00623216">
        <w:t>, które uniemożliwiło zrealizowanie wizyty</w:t>
      </w:r>
      <w:r w:rsidR="00221076">
        <w:t>.</w:t>
      </w:r>
    </w:p>
    <w:p w14:paraId="61FEDC89" w14:textId="77777777" w:rsidR="00221076" w:rsidRDefault="00654E94" w:rsidP="00221076">
      <w:pPr>
        <w:pStyle w:val="Akapitzlist"/>
        <w:numPr>
          <w:ilvl w:val="0"/>
          <w:numId w:val="18"/>
        </w:numPr>
        <w:jc w:val="both"/>
      </w:pPr>
      <w:r>
        <w:t xml:space="preserve">Wysokość opłat za </w:t>
      </w:r>
      <w:r w:rsidR="00CB1AF5">
        <w:t>świadczone usługi jest określona w załączniku do niniejszego regulaminu.</w:t>
      </w:r>
    </w:p>
    <w:p w14:paraId="095F6E95" w14:textId="4B6B1C8F" w:rsidR="00221076" w:rsidRDefault="00CB1AF5" w:rsidP="00221076">
      <w:pPr>
        <w:pStyle w:val="Akapitzlist"/>
        <w:numPr>
          <w:ilvl w:val="0"/>
          <w:numId w:val="18"/>
        </w:numPr>
        <w:jc w:val="both"/>
      </w:pPr>
      <w:r>
        <w:t xml:space="preserve">Przed przystąpieniem </w:t>
      </w:r>
      <w:r w:rsidR="00221076">
        <w:t xml:space="preserve">przez </w:t>
      </w:r>
      <w:r w:rsidR="00415BDD">
        <w:t>specjalist</w:t>
      </w:r>
      <w:r w:rsidR="00221076">
        <w:t xml:space="preserve">ę </w:t>
      </w:r>
      <w:r>
        <w:t>do wyko</w:t>
      </w:r>
      <w:r w:rsidR="00AD7535">
        <w:t>n</w:t>
      </w:r>
      <w:r>
        <w:t>ania usług</w:t>
      </w:r>
      <w:r w:rsidR="00AD7535">
        <w:t>i</w:t>
      </w:r>
      <w:r>
        <w:t xml:space="preserve"> pacjent uiszcza brakującą część ceny.</w:t>
      </w:r>
      <w:r w:rsidR="00221076" w:rsidRPr="00221076">
        <w:t xml:space="preserve"> </w:t>
      </w:r>
    </w:p>
    <w:p w14:paraId="2D21F271" w14:textId="77777777" w:rsidR="007D3C0C" w:rsidRDefault="00221076" w:rsidP="00221076">
      <w:pPr>
        <w:pStyle w:val="Akapitzlist"/>
        <w:numPr>
          <w:ilvl w:val="0"/>
          <w:numId w:val="18"/>
        </w:numPr>
        <w:jc w:val="both"/>
      </w:pPr>
      <w:r>
        <w:t>Spóźnienie się na wizytę może skutkować skróceniem czasu świadczenia usług bez prawa do zmniejszenia ceny usługi.</w:t>
      </w:r>
    </w:p>
    <w:p w14:paraId="0A5EA841" w14:textId="45F0C4DD" w:rsidR="008F69E4" w:rsidRDefault="008F69E4" w:rsidP="00221076">
      <w:pPr>
        <w:pStyle w:val="Akapitzlist"/>
        <w:numPr>
          <w:ilvl w:val="0"/>
          <w:numId w:val="18"/>
        </w:numPr>
        <w:jc w:val="both"/>
      </w:pPr>
      <w:r>
        <w:t>Centrum jest uprawnione do odmowy potwierdzenia wizyty oraz odmowy wykonania usług</w:t>
      </w:r>
      <w:r w:rsidR="006543D2">
        <w:t>i</w:t>
      </w:r>
      <w:r>
        <w:t xml:space="preserve"> na rzecz pacjenta, </w:t>
      </w:r>
      <w:r w:rsidR="00AD7535">
        <w:t xml:space="preserve">jeśli wobec niego lub jego przedstawiciela ustawowego </w:t>
      </w:r>
      <w:r>
        <w:t>trzykrotnie zastosowano potrącenie, o któr</w:t>
      </w:r>
      <w:r w:rsidR="00AD7535">
        <w:t>ym</w:t>
      </w:r>
      <w:r>
        <w:t xml:space="preserve"> mowa w § 4 ust. 4.</w:t>
      </w:r>
    </w:p>
    <w:p w14:paraId="6C6978DD" w14:textId="77777777" w:rsidR="00CB1AF5" w:rsidRDefault="00CB1AF5" w:rsidP="00CB1AF5">
      <w:pPr>
        <w:jc w:val="center"/>
      </w:pPr>
      <w:r>
        <w:lastRenderedPageBreak/>
        <w:t>§ 5.</w:t>
      </w:r>
    </w:p>
    <w:p w14:paraId="254E996B" w14:textId="77777777" w:rsidR="00D773AA" w:rsidRDefault="00221076" w:rsidP="00AC1F38">
      <w:pPr>
        <w:pStyle w:val="Akapitzlist"/>
        <w:numPr>
          <w:ilvl w:val="0"/>
          <w:numId w:val="20"/>
        </w:numPr>
        <w:jc w:val="both"/>
      </w:pPr>
      <w:r>
        <w:t xml:space="preserve">Centrum oferuję nabycie pakietu </w:t>
      </w:r>
      <w:r w:rsidR="007804F4">
        <w:t>10</w:t>
      </w:r>
      <w:r>
        <w:t xml:space="preserve"> wizyt</w:t>
      </w:r>
      <w:r w:rsidR="00D773AA">
        <w:t xml:space="preserve"> (dalej: Pakiet)</w:t>
      </w:r>
      <w:r w:rsidR="00BB0B79">
        <w:t xml:space="preserve"> dla fizjoterapii i terapii integracji sensorycznej</w:t>
      </w:r>
      <w:r w:rsidR="00623216">
        <w:t>.</w:t>
      </w:r>
      <w:r w:rsidR="00D773AA">
        <w:t xml:space="preserve"> </w:t>
      </w:r>
    </w:p>
    <w:p w14:paraId="53605D56" w14:textId="77777777" w:rsidR="00AD7535" w:rsidRDefault="00AD7535" w:rsidP="00AD7535">
      <w:pPr>
        <w:pStyle w:val="Akapitzlist"/>
        <w:numPr>
          <w:ilvl w:val="0"/>
          <w:numId w:val="20"/>
        </w:numPr>
        <w:jc w:val="both"/>
      </w:pPr>
      <w:r>
        <w:t>Nabycie Pakietu uprawnia do zarezerwowania</w:t>
      </w:r>
      <w:r w:rsidR="001A7F2E">
        <w:t xml:space="preserve"> podczas pierwszej wizyty</w:t>
      </w:r>
      <w:r>
        <w:t xml:space="preserve"> wielu </w:t>
      </w:r>
      <w:r w:rsidR="001A7F2E">
        <w:t>terminów</w:t>
      </w:r>
      <w:r>
        <w:t xml:space="preserve"> przypadających o </w:t>
      </w:r>
      <w:r w:rsidR="00657F28">
        <w:t>stałej</w:t>
      </w:r>
      <w:r>
        <w:t xml:space="preserve"> godzinie </w:t>
      </w:r>
      <w:r w:rsidR="00657F28">
        <w:t>wybranego</w:t>
      </w:r>
      <w:r>
        <w:t xml:space="preserve"> dnia tygodnia.</w:t>
      </w:r>
    </w:p>
    <w:p w14:paraId="32E98050" w14:textId="77777777" w:rsidR="00AC1F38" w:rsidRDefault="00AC1F38" w:rsidP="00AC1F38">
      <w:pPr>
        <w:pStyle w:val="Akapitzlist"/>
        <w:numPr>
          <w:ilvl w:val="0"/>
          <w:numId w:val="20"/>
        </w:numPr>
        <w:jc w:val="both"/>
      </w:pPr>
      <w:r>
        <w:t xml:space="preserve">Pakiet nie podlega zwrotowi ani wymianie na </w:t>
      </w:r>
      <w:r w:rsidR="00657F28">
        <w:t>pieniądze</w:t>
      </w:r>
      <w:r>
        <w:t>.</w:t>
      </w:r>
    </w:p>
    <w:p w14:paraId="42EC4F42" w14:textId="77777777" w:rsidR="00AC1F38" w:rsidRDefault="00AC1F38" w:rsidP="00AC1F38">
      <w:pPr>
        <w:pStyle w:val="Akapitzlist"/>
        <w:numPr>
          <w:ilvl w:val="0"/>
          <w:numId w:val="20"/>
        </w:numPr>
        <w:jc w:val="both"/>
      </w:pPr>
      <w:r>
        <w:t>Pakiet jest imienny i nie może zostać przeniesiony na innego pacjenta.</w:t>
      </w:r>
    </w:p>
    <w:p w14:paraId="7EA97AC7" w14:textId="77777777" w:rsidR="00CB1AF5" w:rsidRDefault="00D773AA" w:rsidP="00AC1F38">
      <w:pPr>
        <w:pStyle w:val="Akapitzlist"/>
        <w:numPr>
          <w:ilvl w:val="0"/>
          <w:numId w:val="20"/>
        </w:numPr>
        <w:jc w:val="both"/>
      </w:pPr>
      <w:r>
        <w:t>W momencie zakupu Pakietu pacjent uiszcza opłatę odpowiadającą sumie cen usług objętych Pakietem zgodnie z obowiązującym cennikiem</w:t>
      </w:r>
      <w:r w:rsidR="007804F4">
        <w:t xml:space="preserve"> pomniejszonej o 100 zł rabatu.</w:t>
      </w:r>
    </w:p>
    <w:p w14:paraId="46D82266" w14:textId="77777777" w:rsidR="000030FA" w:rsidRDefault="000030FA" w:rsidP="00AC1F38">
      <w:pPr>
        <w:pStyle w:val="Akapitzlist"/>
        <w:numPr>
          <w:ilvl w:val="0"/>
          <w:numId w:val="20"/>
        </w:numPr>
        <w:jc w:val="both"/>
      </w:pPr>
      <w:r>
        <w:t xml:space="preserve">Pakiet zachowuje ważność w ciągu </w:t>
      </w:r>
      <w:r w:rsidR="007804F4">
        <w:t>4</w:t>
      </w:r>
      <w:r>
        <w:t xml:space="preserve"> miesięcy od dnia nabycia. Centrum nie zwraca opłaty uiszczonej za niewykorzystane wizyty.</w:t>
      </w:r>
      <w:r w:rsidR="007804F4">
        <w:t xml:space="preserve"> W </w:t>
      </w:r>
      <w:r w:rsidR="00070320">
        <w:t xml:space="preserve">razie niezrealizowania wizyt we wskazanym terminie z przyczyn niezależnych od pacjenta lub jego przedstawiciela ustawowego (np. choroba) ważność pakietu ulegnie przedłużeniu </w:t>
      </w:r>
      <w:r w:rsidR="00D5677E">
        <w:t xml:space="preserve">jednorazowo </w:t>
      </w:r>
      <w:r w:rsidR="00070320">
        <w:t xml:space="preserve">o </w:t>
      </w:r>
      <w:r w:rsidR="00D5677E">
        <w:t>1</w:t>
      </w:r>
      <w:r w:rsidR="00070320">
        <w:t xml:space="preserve"> miesiąc.</w:t>
      </w:r>
      <w:r w:rsidR="002D4BE9">
        <w:t xml:space="preserve"> </w:t>
      </w:r>
    </w:p>
    <w:p w14:paraId="6CAC7181" w14:textId="3601C5E6" w:rsidR="00070320" w:rsidRDefault="00623216" w:rsidP="00070320">
      <w:pPr>
        <w:pStyle w:val="Akapitzlist"/>
        <w:numPr>
          <w:ilvl w:val="0"/>
          <w:numId w:val="20"/>
        </w:numPr>
        <w:jc w:val="both"/>
      </w:pPr>
      <w:r>
        <w:t>Pacjent może zmienić termin wizyty umówionej w ramach Pakietu, jednak nie później niż do godz. 1</w:t>
      </w:r>
      <w:r w:rsidR="00655890">
        <w:t>3</w:t>
      </w:r>
      <w:r>
        <w:t>:00 dnia roboczego poprzedzającego umówioną wizytę.</w:t>
      </w:r>
    </w:p>
    <w:p w14:paraId="2E8B4286" w14:textId="77777777" w:rsidR="00623216" w:rsidRDefault="00623216" w:rsidP="00070320">
      <w:pPr>
        <w:pStyle w:val="Akapitzlist"/>
        <w:numPr>
          <w:ilvl w:val="0"/>
          <w:numId w:val="20"/>
        </w:numPr>
        <w:jc w:val="both"/>
      </w:pPr>
      <w:r>
        <w:t xml:space="preserve">Zmiana terminu wizyty z naruszeniem § 5 ust. </w:t>
      </w:r>
      <w:r w:rsidR="008F69E4">
        <w:t>7</w:t>
      </w:r>
      <w:r>
        <w:t xml:space="preserve"> </w:t>
      </w:r>
      <w:r w:rsidR="00AC1F38">
        <w:t>a także niestawienie się na wizytę skutkuje przepadnięciem wizyty objętej pakietem bez zwrotu opłaty uiszczonej przy nabyciu Pakietu.</w:t>
      </w:r>
      <w:r w:rsidR="00070320">
        <w:t xml:space="preserve"> Postanowienia nie stosuje się w przypadku nagłej choroby pacjenta</w:t>
      </w:r>
      <w:r w:rsidR="00165043">
        <w:t xml:space="preserve"> potwierdzoną opinią lekarską </w:t>
      </w:r>
      <w:r w:rsidR="00070320">
        <w:t>lub jego przedstawiciela ustawowego, które uniemożliwiło zrealizowanie wizyty.</w:t>
      </w:r>
    </w:p>
    <w:p w14:paraId="2F83CE72" w14:textId="77777777" w:rsidR="00CB1AF5" w:rsidRDefault="00AC1F38" w:rsidP="00AC1F38">
      <w:pPr>
        <w:jc w:val="center"/>
      </w:pPr>
      <w:r>
        <w:t>§ 6.</w:t>
      </w:r>
    </w:p>
    <w:p w14:paraId="6E93B4FE" w14:textId="77777777" w:rsidR="00AC1F38" w:rsidRDefault="00AC1F38" w:rsidP="00AC1F38">
      <w:pPr>
        <w:pStyle w:val="Akapitzlist"/>
        <w:numPr>
          <w:ilvl w:val="0"/>
          <w:numId w:val="21"/>
        </w:numPr>
      </w:pPr>
      <w:r>
        <w:t>Centrum prowadzi dokumentacj</w:t>
      </w:r>
      <w:r w:rsidR="008F69E4">
        <w:t>ę</w:t>
      </w:r>
      <w:r>
        <w:t xml:space="preserve"> medyczn</w:t>
      </w:r>
      <w:r w:rsidR="008F69E4">
        <w:t>ą</w:t>
      </w:r>
      <w:r w:rsidR="00023812">
        <w:t xml:space="preserve"> w postaci elektronicznej</w:t>
      </w:r>
      <w:r>
        <w:t>.</w:t>
      </w:r>
    </w:p>
    <w:p w14:paraId="33935C5A" w14:textId="77777777" w:rsidR="00A8612B" w:rsidRDefault="00AC1F38" w:rsidP="00023812">
      <w:pPr>
        <w:pStyle w:val="Akapitzlist"/>
        <w:numPr>
          <w:ilvl w:val="0"/>
          <w:numId w:val="21"/>
        </w:numPr>
        <w:jc w:val="both"/>
      </w:pPr>
      <w:r>
        <w:t xml:space="preserve">Dokumentacja medyczna jest udostępniana pacjentowi lub jego przedstawicielowi ustawowemu </w:t>
      </w:r>
      <w:r w:rsidR="006D736E">
        <w:t>albo osobie upoważnionej</w:t>
      </w:r>
      <w:r w:rsidR="00070320">
        <w:t>,</w:t>
      </w:r>
      <w:r w:rsidR="006D736E">
        <w:t xml:space="preserve"> a także innym podmiotom na zasadach określonych ustawą </w:t>
      </w:r>
      <w:r w:rsidR="00A8612B" w:rsidRPr="00A8612B">
        <w:t>z dnia 6 listopada 2008 r. o prawach pacjenta i Rzecznik Praw Pacjenta (t.j. Dz. U. z</w:t>
      </w:r>
      <w:r w:rsidR="00070320">
        <w:t> </w:t>
      </w:r>
      <w:r w:rsidR="00A8612B" w:rsidRPr="00A8612B">
        <w:t>2023</w:t>
      </w:r>
      <w:r w:rsidR="006D736E">
        <w:t> </w:t>
      </w:r>
      <w:r w:rsidR="00A8612B" w:rsidRPr="00A8612B">
        <w:t>r. poz. 1545)</w:t>
      </w:r>
      <w:r w:rsidR="00A8612B">
        <w:t>.</w:t>
      </w:r>
    </w:p>
    <w:p w14:paraId="374AA7B6" w14:textId="77777777" w:rsidR="00A8612B" w:rsidRDefault="00A8612B" w:rsidP="00023812">
      <w:pPr>
        <w:pStyle w:val="Akapitzlist"/>
        <w:numPr>
          <w:ilvl w:val="0"/>
          <w:numId w:val="21"/>
        </w:numPr>
        <w:jc w:val="both"/>
      </w:pPr>
      <w:r>
        <w:t xml:space="preserve">Jeśli dokumentacja medyczna została sporządzona w postaci papierowej, może ona zostać </w:t>
      </w:r>
      <w:r w:rsidR="006D736E">
        <w:t xml:space="preserve">udostępniona </w:t>
      </w:r>
      <w:r w:rsidRPr="00A8612B">
        <w:t>przez sporządzenie</w:t>
      </w:r>
      <w:r>
        <w:t xml:space="preserve"> </w:t>
      </w:r>
      <w:r w:rsidRPr="00A8612B">
        <w:t>skanu</w:t>
      </w:r>
      <w:r>
        <w:t xml:space="preserve"> i przekazan</w:t>
      </w:r>
      <w:r w:rsidR="00070320">
        <w:t>ie</w:t>
      </w:r>
      <w:r>
        <w:t xml:space="preserve"> za pośrednictwem środków komunikacji elektronicznej lub na elektronicznym nośniku danych. </w:t>
      </w:r>
    </w:p>
    <w:p w14:paraId="4610C1BD" w14:textId="77777777" w:rsidR="00A8612B" w:rsidRDefault="00067101" w:rsidP="00023812">
      <w:pPr>
        <w:pStyle w:val="Akapitzlist"/>
        <w:numPr>
          <w:ilvl w:val="0"/>
          <w:numId w:val="21"/>
        </w:numPr>
        <w:jc w:val="both"/>
      </w:pPr>
      <w:r>
        <w:t>Udostępnienie dokumentacji medycznej w niżej wskazanych formach następuje za opłatą w następującej wysokości:</w:t>
      </w:r>
    </w:p>
    <w:p w14:paraId="0BE55A96" w14:textId="77777777" w:rsidR="00A8612B" w:rsidRDefault="006D736E" w:rsidP="00A8612B">
      <w:pPr>
        <w:pStyle w:val="Akapitzlist"/>
        <w:numPr>
          <w:ilvl w:val="1"/>
          <w:numId w:val="21"/>
        </w:numPr>
        <w:jc w:val="both"/>
      </w:pPr>
      <w:r>
        <w:t xml:space="preserve">za </w:t>
      </w:r>
      <w:r w:rsidRPr="006D736E">
        <w:t>jedną stronę wyciągu albo odpisu dokumentacji medycznej</w:t>
      </w:r>
      <w:r>
        <w:t xml:space="preserve"> – 14,25 zł</w:t>
      </w:r>
      <w:r w:rsidR="00067101">
        <w:t>,</w:t>
      </w:r>
    </w:p>
    <w:p w14:paraId="78D0E7AF" w14:textId="77777777" w:rsidR="006D736E" w:rsidRDefault="006D736E" w:rsidP="00A8612B">
      <w:pPr>
        <w:pStyle w:val="Akapitzlist"/>
        <w:numPr>
          <w:ilvl w:val="1"/>
          <w:numId w:val="21"/>
        </w:numPr>
        <w:jc w:val="both"/>
      </w:pPr>
      <w:r>
        <w:t xml:space="preserve">za </w:t>
      </w:r>
      <w:r w:rsidRPr="006D736E">
        <w:t>jedną stronę kopii albo wydruku dokumentacji medycznej</w:t>
      </w:r>
      <w:r>
        <w:t xml:space="preserve"> – 0,50 zł</w:t>
      </w:r>
      <w:r w:rsidR="00067101">
        <w:t>,</w:t>
      </w:r>
    </w:p>
    <w:p w14:paraId="01551173" w14:textId="77777777" w:rsidR="006D736E" w:rsidRDefault="006D736E" w:rsidP="00A8612B">
      <w:pPr>
        <w:pStyle w:val="Akapitzlist"/>
        <w:numPr>
          <w:ilvl w:val="1"/>
          <w:numId w:val="21"/>
        </w:numPr>
        <w:jc w:val="both"/>
      </w:pPr>
      <w:r w:rsidRPr="006D736E">
        <w:t>udostępnienie dokumentacji medycznej na informatycznym nośniku danych</w:t>
      </w:r>
      <w:r>
        <w:t xml:space="preserve"> – 2,85 zł.</w:t>
      </w:r>
    </w:p>
    <w:p w14:paraId="378B1968" w14:textId="77777777" w:rsidR="00AC1F38" w:rsidRDefault="00A8612B" w:rsidP="00023812">
      <w:pPr>
        <w:pStyle w:val="Akapitzlist"/>
        <w:numPr>
          <w:ilvl w:val="0"/>
          <w:numId w:val="21"/>
        </w:numPr>
        <w:jc w:val="both"/>
      </w:pPr>
      <w:r>
        <w:t xml:space="preserve">Opłaty nie pobiera się w przypadku </w:t>
      </w:r>
      <w:r w:rsidRPr="00A8612B">
        <w:t>udostępnienia dokumentacji medycznej</w:t>
      </w:r>
      <w:r>
        <w:t xml:space="preserve"> </w:t>
      </w:r>
      <w:r w:rsidRPr="00A8612B">
        <w:t>pacjentowi albo jego przedstawicielowi ustawowemu po raz pierwszy w żądanym</w:t>
      </w:r>
      <w:r w:rsidR="00070320">
        <w:t xml:space="preserve"> zakresie</w:t>
      </w:r>
      <w:r>
        <w:t xml:space="preserve">, a także w innych sytuacjach określonych w art. 28 ust. 2a – 2b ustawy </w:t>
      </w:r>
      <w:r w:rsidRPr="00A8612B">
        <w:t>z dnia 6 listopada 2008 r. o prawach pacjenta i Rzecznik Praw Pacjenta (t.j. Dz. U. z 2023 r. poz. 1545)</w:t>
      </w:r>
      <w:r>
        <w:t>.</w:t>
      </w:r>
    </w:p>
    <w:p w14:paraId="6E5A8033" w14:textId="77777777" w:rsidR="00067101" w:rsidRDefault="00067101" w:rsidP="00023812">
      <w:pPr>
        <w:pStyle w:val="Akapitzlist"/>
        <w:numPr>
          <w:ilvl w:val="0"/>
          <w:numId w:val="21"/>
        </w:numPr>
        <w:jc w:val="both"/>
      </w:pPr>
      <w:r>
        <w:t>W przypadku żądania przesłania dokumentacji medycznej pocztą Centrum jest uprawnione do</w:t>
      </w:r>
      <w:r w:rsidR="00070320">
        <w:t xml:space="preserve"> żądania zwrotu kosztów przesyłki.</w:t>
      </w:r>
      <w:r>
        <w:t xml:space="preserve"> </w:t>
      </w:r>
    </w:p>
    <w:p w14:paraId="316F16A4" w14:textId="77777777" w:rsidR="00655890" w:rsidRDefault="00655890">
      <w:r>
        <w:br w:type="page"/>
      </w:r>
    </w:p>
    <w:p w14:paraId="20F50C88" w14:textId="7D11DD98" w:rsidR="00883552" w:rsidRDefault="00883552" w:rsidP="00883552">
      <w:pPr>
        <w:jc w:val="center"/>
      </w:pPr>
      <w:r>
        <w:lastRenderedPageBreak/>
        <w:t>§ 7.</w:t>
      </w:r>
    </w:p>
    <w:p w14:paraId="73EE7560" w14:textId="77777777" w:rsidR="00883552" w:rsidRDefault="00883552" w:rsidP="00883552">
      <w:pPr>
        <w:pStyle w:val="Akapitzlist"/>
        <w:numPr>
          <w:ilvl w:val="0"/>
          <w:numId w:val="22"/>
        </w:numPr>
        <w:jc w:val="both"/>
      </w:pPr>
      <w:r>
        <w:t>W sprawach nieuregulowanych niniejszym regulaminem stosuje się przepisy prawa powszechnie obowiązującego.</w:t>
      </w:r>
    </w:p>
    <w:p w14:paraId="1E19D804" w14:textId="77777777" w:rsidR="00275583" w:rsidRDefault="00275583" w:rsidP="00883552">
      <w:pPr>
        <w:pStyle w:val="Akapitzlist"/>
        <w:numPr>
          <w:ilvl w:val="0"/>
          <w:numId w:val="22"/>
        </w:numPr>
        <w:jc w:val="both"/>
      </w:pPr>
      <w:r>
        <w:t xml:space="preserve">Centrum prowadzi monitoring pomieszczeń ogólnodostępnych za pomocą urządzeń umożliwiających rejestrację obrazu w celu zapewnienia bezpieczeństwa pacjentów i pracowników Centrum oraz ochrony mienia. </w:t>
      </w:r>
      <w:r w:rsidRPr="00275583">
        <w:t>Nagrania obrazu uzyskane w wyniku monitoringu</w:t>
      </w:r>
      <w:r>
        <w:t xml:space="preserve"> </w:t>
      </w:r>
      <w:r w:rsidRPr="00275583">
        <w:t>zawierające dane osobowe</w:t>
      </w:r>
      <w:r>
        <w:t xml:space="preserve">, Centrum przetwarza wyłącznie we wskazanych celach i przechowuje przez okres nie dłuższy niż 3 miesiące od dnia nagrania. Po tym okresie nagrania </w:t>
      </w:r>
      <w:r w:rsidRPr="00275583">
        <w:t>uzyskane w wyniku monitoringu</w:t>
      </w:r>
      <w:r>
        <w:t xml:space="preserve"> </w:t>
      </w:r>
      <w:r w:rsidRPr="00275583">
        <w:t>zawierające dane osobowe podlegają zniszczeniu, o ile przepisy odrębne nie stanowią inaczej.</w:t>
      </w:r>
    </w:p>
    <w:p w14:paraId="6080D9E8" w14:textId="77777777" w:rsidR="00D00B3B" w:rsidRPr="00D00B3B" w:rsidRDefault="00D00B3B" w:rsidP="00883552">
      <w:pPr>
        <w:pStyle w:val="Akapitzlist"/>
        <w:numPr>
          <w:ilvl w:val="0"/>
          <w:numId w:val="22"/>
        </w:numPr>
        <w:jc w:val="both"/>
        <w:rPr>
          <w:rFonts w:cstheme="minorHAnsi"/>
        </w:rPr>
      </w:pPr>
      <w:r w:rsidRPr="00D00B3B">
        <w:rPr>
          <w:rFonts w:cstheme="minorHAnsi"/>
        </w:rPr>
        <w:t>W Centrum zabrania się:</w:t>
      </w:r>
    </w:p>
    <w:p w14:paraId="4A348BEC" w14:textId="77777777" w:rsidR="00D00B3B" w:rsidRPr="00D00B3B" w:rsidRDefault="00D00B3B" w:rsidP="00D00B3B">
      <w:pPr>
        <w:pStyle w:val="Akapitzlist"/>
        <w:numPr>
          <w:ilvl w:val="1"/>
          <w:numId w:val="22"/>
        </w:numPr>
        <w:jc w:val="both"/>
        <w:rPr>
          <w:rFonts w:cstheme="minorHAnsi"/>
        </w:rPr>
      </w:pPr>
      <w:r w:rsidRPr="00D00B3B">
        <w:rPr>
          <w:rFonts w:cstheme="minorHAnsi"/>
        </w:rPr>
        <w:t>zachowywania się w sposób naruszający przepisy prawa oraz zakłócający spokój i komfort innych Pacjentów Centrum,</w:t>
      </w:r>
    </w:p>
    <w:p w14:paraId="5CE8B320" w14:textId="77777777" w:rsidR="00D00B3B" w:rsidRPr="00D00B3B" w:rsidRDefault="00D00B3B" w:rsidP="00D00B3B">
      <w:pPr>
        <w:pStyle w:val="Akapitzlist"/>
        <w:numPr>
          <w:ilvl w:val="1"/>
          <w:numId w:val="22"/>
        </w:numPr>
        <w:jc w:val="both"/>
        <w:rPr>
          <w:rFonts w:cstheme="minorHAnsi"/>
        </w:rPr>
      </w:pPr>
      <w:r w:rsidRPr="00D00B3B">
        <w:rPr>
          <w:rFonts w:cstheme="minorHAnsi"/>
        </w:rPr>
        <w:t>palenia papierosów, e-papierosów i innych używek,</w:t>
      </w:r>
    </w:p>
    <w:p w14:paraId="662CBD05" w14:textId="77777777" w:rsidR="00D00B3B" w:rsidRPr="00D00B3B" w:rsidRDefault="00D00B3B" w:rsidP="00D00B3B">
      <w:pPr>
        <w:pStyle w:val="Akapitzlist"/>
        <w:numPr>
          <w:ilvl w:val="1"/>
          <w:numId w:val="22"/>
        </w:numPr>
        <w:jc w:val="both"/>
        <w:rPr>
          <w:rFonts w:cstheme="minorHAnsi"/>
        </w:rPr>
      </w:pPr>
      <w:r w:rsidRPr="00D00B3B">
        <w:rPr>
          <w:rFonts w:cstheme="minorHAnsi"/>
        </w:rPr>
        <w:t>spożywania alkoholu</w:t>
      </w:r>
      <w:r w:rsidR="00F607A0">
        <w:rPr>
          <w:rFonts w:cstheme="minorHAnsi"/>
        </w:rPr>
        <w:t xml:space="preserve"> oraz</w:t>
      </w:r>
      <w:r w:rsidRPr="00D00B3B">
        <w:rPr>
          <w:rFonts w:cstheme="minorHAnsi"/>
        </w:rPr>
        <w:t xml:space="preserve"> przebywania na terenie Centrum pod wpływem środków odurzających,</w:t>
      </w:r>
    </w:p>
    <w:p w14:paraId="5D5C6652" w14:textId="77777777" w:rsidR="00D00B3B" w:rsidRPr="00D00B3B" w:rsidRDefault="00D00B3B" w:rsidP="00D00B3B">
      <w:pPr>
        <w:pStyle w:val="Akapitzlist"/>
        <w:numPr>
          <w:ilvl w:val="1"/>
          <w:numId w:val="22"/>
        </w:numPr>
        <w:jc w:val="both"/>
        <w:rPr>
          <w:rFonts w:cstheme="minorHAnsi"/>
        </w:rPr>
      </w:pPr>
      <w:r w:rsidRPr="00D00B3B">
        <w:rPr>
          <w:rFonts w:cstheme="minorHAnsi"/>
        </w:rPr>
        <w:t>prowadzenia zbiórek charytatywnych, organizacji zgromadzeń, przeprowadzania ankiet, prowadzenia akwizycji bez zgody Centrum,</w:t>
      </w:r>
    </w:p>
    <w:p w14:paraId="3CCE3B25" w14:textId="77777777" w:rsidR="00D00B3B" w:rsidRPr="00D00B3B" w:rsidRDefault="00D00B3B" w:rsidP="00D00B3B">
      <w:pPr>
        <w:pStyle w:val="Akapitzlist"/>
        <w:numPr>
          <w:ilvl w:val="1"/>
          <w:numId w:val="22"/>
        </w:numPr>
        <w:jc w:val="both"/>
        <w:rPr>
          <w:rFonts w:cstheme="minorHAnsi"/>
        </w:rPr>
      </w:pPr>
      <w:r w:rsidRPr="00D00B3B">
        <w:rPr>
          <w:rFonts w:cstheme="minorHAnsi"/>
        </w:rPr>
        <w:t>blokowania ciągów komunikacyjnych w tym zwłaszcza wyjść i dróg ewakuacyjnych,</w:t>
      </w:r>
    </w:p>
    <w:p w14:paraId="4EBFCEBC" w14:textId="77777777" w:rsidR="00D00B3B" w:rsidRPr="00D00B3B" w:rsidRDefault="00D00B3B" w:rsidP="00111055">
      <w:pPr>
        <w:pStyle w:val="Akapitzlist"/>
        <w:numPr>
          <w:ilvl w:val="1"/>
          <w:numId w:val="22"/>
        </w:numPr>
        <w:jc w:val="both"/>
        <w:rPr>
          <w:rFonts w:cstheme="minorHAnsi"/>
        </w:rPr>
      </w:pPr>
      <w:r w:rsidRPr="00D00B3B">
        <w:rPr>
          <w:rFonts w:cstheme="minorHAnsi"/>
        </w:rPr>
        <w:t>wnoszenia na teren Centrum materiałów i przedmiotów niebezpiecznych w tym w szczególności materiałów pirotechnicznych, noży i maczet,</w:t>
      </w:r>
    </w:p>
    <w:p w14:paraId="2F6AE966" w14:textId="77777777" w:rsidR="00D00B3B" w:rsidRPr="00111055" w:rsidRDefault="00D00B3B" w:rsidP="00D00B3B">
      <w:pPr>
        <w:pStyle w:val="Akapitzlist"/>
        <w:numPr>
          <w:ilvl w:val="1"/>
          <w:numId w:val="22"/>
        </w:numPr>
        <w:jc w:val="both"/>
        <w:rPr>
          <w:rFonts w:cstheme="minorHAnsi"/>
        </w:rPr>
      </w:pPr>
      <w:r w:rsidRPr="00D00B3B">
        <w:rPr>
          <w:rFonts w:cstheme="minorHAnsi"/>
        </w:rPr>
        <w:t>porzucania odpadów poza miejscami do tego wyznaczonymi,</w:t>
      </w:r>
    </w:p>
    <w:p w14:paraId="3388C57F" w14:textId="77777777" w:rsidR="00D00B3B" w:rsidRPr="00D00B3B" w:rsidRDefault="00D00B3B" w:rsidP="00111055">
      <w:pPr>
        <w:pStyle w:val="Akapitzlist"/>
        <w:numPr>
          <w:ilvl w:val="1"/>
          <w:numId w:val="22"/>
        </w:numPr>
        <w:jc w:val="both"/>
        <w:rPr>
          <w:rFonts w:cstheme="minorHAnsi"/>
        </w:rPr>
      </w:pPr>
      <w:r w:rsidRPr="00D00B3B">
        <w:rPr>
          <w:rFonts w:cstheme="minorHAnsi"/>
        </w:rPr>
        <w:t>nieprzestrzegania poleceń personelu Centrum.</w:t>
      </w:r>
    </w:p>
    <w:p w14:paraId="210D7201" w14:textId="77777777" w:rsidR="007A236D" w:rsidRPr="00D00B3B" w:rsidRDefault="00883552" w:rsidP="00AD7535">
      <w:pPr>
        <w:pStyle w:val="Akapitzlist"/>
        <w:numPr>
          <w:ilvl w:val="0"/>
          <w:numId w:val="22"/>
        </w:numPr>
        <w:jc w:val="both"/>
        <w:rPr>
          <w:rFonts w:cstheme="minorHAnsi"/>
        </w:rPr>
      </w:pPr>
      <w:r w:rsidRPr="00D00B3B">
        <w:rPr>
          <w:rFonts w:cstheme="minorHAnsi"/>
        </w:rPr>
        <w:t>O zmianie regulaminu</w:t>
      </w:r>
      <w:r w:rsidR="00070320" w:rsidRPr="00D00B3B">
        <w:rPr>
          <w:rFonts w:cstheme="minorHAnsi"/>
        </w:rPr>
        <w:t>,</w:t>
      </w:r>
      <w:r w:rsidRPr="00D00B3B">
        <w:rPr>
          <w:rFonts w:cstheme="minorHAnsi"/>
        </w:rPr>
        <w:t xml:space="preserve"> w tym cennika usług</w:t>
      </w:r>
      <w:r w:rsidR="00070320" w:rsidRPr="00D00B3B">
        <w:rPr>
          <w:rFonts w:cstheme="minorHAnsi"/>
        </w:rPr>
        <w:t>,</w:t>
      </w:r>
      <w:r w:rsidRPr="00D00B3B">
        <w:rPr>
          <w:rFonts w:cstheme="minorHAnsi"/>
        </w:rPr>
        <w:t xml:space="preserve"> Centrum informuje pacjenta lub jego przedstawiciela ustawowego. W przypadku braku akceptacji zmiany regulaminu pacjent jest uprawniony do </w:t>
      </w:r>
      <w:r w:rsidR="00AD7535" w:rsidRPr="00D00B3B">
        <w:rPr>
          <w:rFonts w:cstheme="minorHAnsi"/>
        </w:rPr>
        <w:t xml:space="preserve">nieodpłatnej </w:t>
      </w:r>
      <w:r w:rsidRPr="00D00B3B">
        <w:rPr>
          <w:rFonts w:cstheme="minorHAnsi"/>
        </w:rPr>
        <w:t xml:space="preserve">rezygnacji z </w:t>
      </w:r>
      <w:r w:rsidR="00AD7535" w:rsidRPr="00D00B3B">
        <w:rPr>
          <w:rFonts w:cstheme="minorHAnsi"/>
        </w:rPr>
        <w:t>umówionej wizyty</w:t>
      </w:r>
      <w:r w:rsidRPr="00D00B3B">
        <w:rPr>
          <w:rFonts w:cstheme="minorHAnsi"/>
        </w:rPr>
        <w:t xml:space="preserve">. Zmiana regulaminu nie wpływa na zasady korzystania z usług zakupionych w ramach Pakietu. </w:t>
      </w:r>
    </w:p>
    <w:p w14:paraId="1BDB542D" w14:textId="77777777" w:rsidR="007A236D" w:rsidRDefault="007A236D" w:rsidP="007A236D">
      <w:pPr>
        <w:jc w:val="both"/>
      </w:pPr>
    </w:p>
    <w:p w14:paraId="48390496" w14:textId="77777777" w:rsidR="00275583" w:rsidRDefault="00275583">
      <w:r>
        <w:br w:type="page"/>
      </w:r>
    </w:p>
    <w:p w14:paraId="4E71B7D9" w14:textId="77777777" w:rsidR="00A61569" w:rsidRDefault="00CB1AF5" w:rsidP="00F66BD5">
      <w:r>
        <w:lastRenderedPageBreak/>
        <w:t>Załącznik nr 1</w:t>
      </w:r>
    </w:p>
    <w:p w14:paraId="7BA6D300" w14:textId="77777777" w:rsidR="00CB1AF5" w:rsidRDefault="00CB1AF5" w:rsidP="00F66BD5">
      <w:r>
        <w:t xml:space="preserve">do regulaminu Centrum </w:t>
      </w:r>
      <w:r w:rsidR="0055186D">
        <w:t>Terapii</w:t>
      </w:r>
      <w:r>
        <w:t xml:space="preserve"> Neurokids</w:t>
      </w:r>
    </w:p>
    <w:p w14:paraId="49F998AA" w14:textId="3F2C9AD8" w:rsidR="00CB1AF5" w:rsidRDefault="00CB1AF5" w:rsidP="00F66BD5">
      <w:r>
        <w:t>Cennik opłat</w:t>
      </w:r>
      <w:r w:rsidR="00B245BD">
        <w:t xml:space="preserve"> na 202</w:t>
      </w:r>
      <w:r w:rsidR="00655890">
        <w:t>6</w:t>
      </w:r>
      <w:r w:rsidR="00B245BD">
        <w:t xml:space="preserve"> rok</w:t>
      </w:r>
      <w:r w:rsidR="00655890">
        <w:t xml:space="preserve"> obowiązujący do 31 grudnia 2026 roku.</w:t>
      </w:r>
    </w:p>
    <w:p w14:paraId="0762A0BB" w14:textId="77777777" w:rsidR="00CB1AF5" w:rsidRDefault="00CB1AF5" w:rsidP="00F66BD5"/>
    <w:p w14:paraId="6DBCD9C8" w14:textId="77777777" w:rsidR="00CB1AF5" w:rsidRDefault="00CB1AF5" w:rsidP="00F66BD5">
      <w:r>
        <w:t>Za wykonywane usługi pobierane są następujące opłaty:</w:t>
      </w:r>
    </w:p>
    <w:p w14:paraId="00FBC22D" w14:textId="77777777" w:rsidR="00CB1AF5" w:rsidRDefault="00CB1AF5" w:rsidP="00A66C1F">
      <w:pPr>
        <w:pStyle w:val="Akapitzlist"/>
      </w:pPr>
    </w:p>
    <w:tbl>
      <w:tblPr>
        <w:tblStyle w:val="Tabelasiatki2akcent1"/>
        <w:tblW w:w="5000" w:type="pct"/>
        <w:tblLook w:val="04A0" w:firstRow="1" w:lastRow="0" w:firstColumn="1" w:lastColumn="0" w:noHBand="0" w:noVBand="1"/>
      </w:tblPr>
      <w:tblGrid>
        <w:gridCol w:w="5813"/>
        <w:gridCol w:w="3259"/>
      </w:tblGrid>
      <w:tr w:rsidR="00326BBE" w14:paraId="7C05B69E" w14:textId="77777777" w:rsidTr="00655890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04" w:type="pct"/>
          </w:tcPr>
          <w:p w14:paraId="5554D6D8" w14:textId="77777777" w:rsidR="00326BBE" w:rsidRDefault="00326BBE" w:rsidP="00F66BD5"/>
        </w:tc>
        <w:tc>
          <w:tcPr>
            <w:tcW w:w="1796" w:type="pct"/>
          </w:tcPr>
          <w:p w14:paraId="32C2F38A" w14:textId="77777777" w:rsidR="00326BBE" w:rsidRDefault="00326BBE" w:rsidP="00F66BD5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t>Cena</w:t>
            </w:r>
          </w:p>
        </w:tc>
      </w:tr>
      <w:tr w:rsidR="00326BBE" w14:paraId="5F58DC70" w14:textId="77777777" w:rsidTr="0065589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04" w:type="pct"/>
          </w:tcPr>
          <w:p w14:paraId="023BC22A" w14:textId="53A33C1C" w:rsidR="00326BBE" w:rsidRDefault="00655890" w:rsidP="00F66BD5">
            <w:r w:rsidRPr="00626F76">
              <w:t>Konsultacja fizjoterapeutyczna u mgr Zuzanny Wojtowicz</w:t>
            </w:r>
          </w:p>
        </w:tc>
        <w:tc>
          <w:tcPr>
            <w:tcW w:w="1796" w:type="pct"/>
          </w:tcPr>
          <w:p w14:paraId="499474FD" w14:textId="661E3C5E" w:rsidR="00326BBE" w:rsidRDefault="00095FB2" w:rsidP="00F66BD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2</w:t>
            </w:r>
            <w:r w:rsidR="00655890">
              <w:t>5</w:t>
            </w:r>
            <w:r w:rsidR="00326BBE">
              <w:t>0 zł</w:t>
            </w:r>
          </w:p>
        </w:tc>
      </w:tr>
      <w:tr w:rsidR="00326BBE" w14:paraId="77A5703D" w14:textId="77777777" w:rsidTr="0065589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04" w:type="pct"/>
          </w:tcPr>
          <w:p w14:paraId="6F0D8CF3" w14:textId="5D2B6245" w:rsidR="00326BBE" w:rsidRDefault="00655890" w:rsidP="00F66BD5">
            <w:r w:rsidRPr="00626F76">
              <w:t xml:space="preserve">Konsultacja u pozostałych </w:t>
            </w:r>
            <w:r>
              <w:t>specjalistów</w:t>
            </w:r>
          </w:p>
        </w:tc>
        <w:tc>
          <w:tcPr>
            <w:tcW w:w="1796" w:type="pct"/>
          </w:tcPr>
          <w:p w14:paraId="75E5456D" w14:textId="2FE40521" w:rsidR="00326BBE" w:rsidRDefault="00655890" w:rsidP="00F66B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22</w:t>
            </w:r>
            <w:r w:rsidR="00326BBE">
              <w:t>0 zł</w:t>
            </w:r>
          </w:p>
        </w:tc>
      </w:tr>
      <w:tr w:rsidR="00326BBE" w14:paraId="079671A7" w14:textId="77777777" w:rsidTr="0065589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04" w:type="pct"/>
          </w:tcPr>
          <w:p w14:paraId="5E359B00" w14:textId="2A1E6955" w:rsidR="00326BBE" w:rsidRDefault="00655890" w:rsidP="00F66BD5">
            <w:r w:rsidRPr="00626F76">
              <w:t>Terapia indywidualna u mgr Zuzanny Wojtowicz</w:t>
            </w:r>
            <w:r>
              <w:t xml:space="preserve"> (</w:t>
            </w:r>
            <w:proofErr w:type="spellStart"/>
            <w:r>
              <w:t>Vojta</w:t>
            </w:r>
            <w:proofErr w:type="spellEnd"/>
            <w:r>
              <w:t xml:space="preserve">, </w:t>
            </w:r>
            <w:proofErr w:type="spellStart"/>
            <w:r>
              <w:t>Bobath</w:t>
            </w:r>
            <w:proofErr w:type="spellEnd"/>
            <w:r>
              <w:t xml:space="preserve">, </w:t>
            </w:r>
            <w:proofErr w:type="spellStart"/>
            <w:r>
              <w:t>Medek</w:t>
            </w:r>
            <w:proofErr w:type="spellEnd"/>
            <w:r>
              <w:t>)</w:t>
            </w:r>
          </w:p>
        </w:tc>
        <w:tc>
          <w:tcPr>
            <w:tcW w:w="1796" w:type="pct"/>
          </w:tcPr>
          <w:p w14:paraId="498828EA" w14:textId="4A3E3CCB" w:rsidR="00326BBE" w:rsidRDefault="00A245CD" w:rsidP="00F66BD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20</w:t>
            </w:r>
            <w:r w:rsidR="00326BBE">
              <w:t>0 zł</w:t>
            </w:r>
          </w:p>
        </w:tc>
      </w:tr>
      <w:tr w:rsidR="00326BBE" w14:paraId="25ECFE99" w14:textId="77777777" w:rsidTr="0065589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04" w:type="pct"/>
          </w:tcPr>
          <w:p w14:paraId="3192C293" w14:textId="20E50F4E" w:rsidR="00326BBE" w:rsidRDefault="00655890" w:rsidP="00F66BD5">
            <w:r w:rsidRPr="00626F76">
              <w:t xml:space="preserve">Terapia indywidualna u pozostałych </w:t>
            </w:r>
            <w:r>
              <w:t>specjalistów</w:t>
            </w:r>
          </w:p>
        </w:tc>
        <w:tc>
          <w:tcPr>
            <w:tcW w:w="1796" w:type="pct"/>
          </w:tcPr>
          <w:p w14:paraId="663F5000" w14:textId="73A14122" w:rsidR="00326BBE" w:rsidRDefault="00326BBE" w:rsidP="00F66B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1</w:t>
            </w:r>
            <w:r w:rsidR="00655890">
              <w:t>7</w:t>
            </w:r>
            <w:r>
              <w:t xml:space="preserve">0 zł </w:t>
            </w:r>
          </w:p>
        </w:tc>
      </w:tr>
      <w:tr w:rsidR="00B3706C" w14:paraId="0C458CF8" w14:textId="77777777" w:rsidTr="0065589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04" w:type="pct"/>
          </w:tcPr>
          <w:p w14:paraId="0FEFEAF5" w14:textId="132B27D5" w:rsidR="00B3706C" w:rsidRDefault="00655890" w:rsidP="00F66BD5">
            <w:r w:rsidRPr="00626F76">
              <w:t>Terapia stomatologiczna</w:t>
            </w:r>
          </w:p>
        </w:tc>
        <w:tc>
          <w:tcPr>
            <w:tcW w:w="1796" w:type="pct"/>
          </w:tcPr>
          <w:p w14:paraId="02157566" w14:textId="781FB807" w:rsidR="00B3706C" w:rsidRDefault="00737CB3" w:rsidP="00F66BD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1</w:t>
            </w:r>
            <w:r w:rsidR="00655890">
              <w:t>7</w:t>
            </w:r>
            <w:r>
              <w:t>0 zł</w:t>
            </w:r>
          </w:p>
        </w:tc>
      </w:tr>
      <w:tr w:rsidR="00326BBE" w14:paraId="5F8D954F" w14:textId="77777777" w:rsidTr="0065589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04" w:type="pct"/>
          </w:tcPr>
          <w:p w14:paraId="633DC170" w14:textId="59D1B89F" w:rsidR="00326BBE" w:rsidRDefault="00655890" w:rsidP="00F66BD5">
            <w:r>
              <w:t>Terapia integracji strukturalnej czaszki</w:t>
            </w:r>
          </w:p>
        </w:tc>
        <w:tc>
          <w:tcPr>
            <w:tcW w:w="1796" w:type="pct"/>
          </w:tcPr>
          <w:p w14:paraId="5332D120" w14:textId="0683BF51" w:rsidR="00326BBE" w:rsidRDefault="00326BBE" w:rsidP="00F66B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1</w:t>
            </w:r>
            <w:r w:rsidR="00655890">
              <w:t>8</w:t>
            </w:r>
            <w:r>
              <w:t xml:space="preserve">0 zł </w:t>
            </w:r>
          </w:p>
        </w:tc>
      </w:tr>
      <w:tr w:rsidR="00326BBE" w14:paraId="17C6F7A2" w14:textId="77777777" w:rsidTr="0065589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04" w:type="pct"/>
          </w:tcPr>
          <w:p w14:paraId="55A5EBFD" w14:textId="165A4007" w:rsidR="00326BBE" w:rsidRPr="00DF36BF" w:rsidRDefault="00655890" w:rsidP="00F66BD5">
            <w:pPr>
              <w:rPr>
                <w:rFonts w:ascii="Calibri" w:hAnsi="Calibri" w:cs="Calibri"/>
              </w:rPr>
            </w:pPr>
            <w:r>
              <w:t>Pakiet 10 zajęć (dotyczy tylko fizjoterapii i integracji sensorycznej) u mgr Zuzanny Wojtowicz</w:t>
            </w:r>
          </w:p>
        </w:tc>
        <w:tc>
          <w:tcPr>
            <w:tcW w:w="1796" w:type="pct"/>
          </w:tcPr>
          <w:p w14:paraId="595B1F27" w14:textId="50D7DADB" w:rsidR="00326BBE" w:rsidRDefault="00326BBE" w:rsidP="00F66BD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1</w:t>
            </w:r>
            <w:r w:rsidR="00655890">
              <w:t>90</w:t>
            </w:r>
            <w:r>
              <w:t>0 zł</w:t>
            </w:r>
          </w:p>
        </w:tc>
      </w:tr>
      <w:tr w:rsidR="00326BBE" w14:paraId="388E8BBD" w14:textId="77777777" w:rsidTr="0065589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04" w:type="pct"/>
          </w:tcPr>
          <w:p w14:paraId="4716BADF" w14:textId="0F683B6D" w:rsidR="00326BBE" w:rsidRDefault="00655890" w:rsidP="00F66BD5">
            <w:r>
              <w:t>Pakiet 10 zajęć (dotyczy tylko fizjoterapii i integracji sensorycznej) u pozostałych specjalistów</w:t>
            </w:r>
          </w:p>
        </w:tc>
        <w:tc>
          <w:tcPr>
            <w:tcW w:w="1796" w:type="pct"/>
          </w:tcPr>
          <w:p w14:paraId="4E0BDF9E" w14:textId="391B9F40" w:rsidR="00326BBE" w:rsidRDefault="00326BBE" w:rsidP="00F66B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1</w:t>
            </w:r>
            <w:r w:rsidR="0031210B">
              <w:t>60</w:t>
            </w:r>
            <w:r w:rsidR="00655890">
              <w:t>0</w:t>
            </w:r>
            <w:r>
              <w:t xml:space="preserve"> zł</w:t>
            </w:r>
          </w:p>
        </w:tc>
      </w:tr>
      <w:tr w:rsidR="00326BBE" w14:paraId="5B32DAD8" w14:textId="77777777" w:rsidTr="0065589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04" w:type="pct"/>
          </w:tcPr>
          <w:p w14:paraId="4F93953F" w14:textId="547680EF" w:rsidR="00326BBE" w:rsidRDefault="00655890" w:rsidP="00F66BD5">
            <w:r w:rsidRPr="00626F76">
              <w:t xml:space="preserve">Diagnoza </w:t>
            </w:r>
            <w:proofErr w:type="spellStart"/>
            <w:r w:rsidRPr="00626F76">
              <w:t>osteopatyczna</w:t>
            </w:r>
            <w:proofErr w:type="spellEnd"/>
          </w:p>
        </w:tc>
        <w:tc>
          <w:tcPr>
            <w:tcW w:w="1796" w:type="pct"/>
          </w:tcPr>
          <w:p w14:paraId="6BD16594" w14:textId="370C5117" w:rsidR="00326BBE" w:rsidRDefault="00655890" w:rsidP="00F66BD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22</w:t>
            </w:r>
            <w:r w:rsidR="00326BBE">
              <w:t>0 zł</w:t>
            </w:r>
          </w:p>
        </w:tc>
      </w:tr>
      <w:tr w:rsidR="00326BBE" w14:paraId="0D601B4C" w14:textId="77777777" w:rsidTr="0065589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04" w:type="pct"/>
          </w:tcPr>
          <w:p w14:paraId="490288E1" w14:textId="17EE7FA9" w:rsidR="00326BBE" w:rsidRDefault="00655890" w:rsidP="00F66BD5">
            <w:r w:rsidRPr="00626F76">
              <w:t xml:space="preserve">Terapia </w:t>
            </w:r>
            <w:proofErr w:type="spellStart"/>
            <w:r w:rsidRPr="00626F76">
              <w:t>osteopatyczna</w:t>
            </w:r>
            <w:proofErr w:type="spellEnd"/>
          </w:p>
        </w:tc>
        <w:tc>
          <w:tcPr>
            <w:tcW w:w="1796" w:type="pct"/>
          </w:tcPr>
          <w:p w14:paraId="0149F59C" w14:textId="621BDF2F" w:rsidR="00326BBE" w:rsidRDefault="00A245CD" w:rsidP="00F66B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20</w:t>
            </w:r>
            <w:r w:rsidR="00326BBE">
              <w:t>0 zł</w:t>
            </w:r>
          </w:p>
        </w:tc>
      </w:tr>
      <w:tr w:rsidR="00326BBE" w14:paraId="70104227" w14:textId="77777777" w:rsidTr="0065589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04" w:type="pct"/>
          </w:tcPr>
          <w:p w14:paraId="3B03D9E0" w14:textId="1268D82F" w:rsidR="00326BBE" w:rsidRDefault="00655890" w:rsidP="00F66BD5">
            <w:r w:rsidRPr="00626F76">
              <w:t xml:space="preserve">Terapia </w:t>
            </w:r>
            <w:proofErr w:type="spellStart"/>
            <w:r w:rsidRPr="00626F76">
              <w:t>cranio-sacralna</w:t>
            </w:r>
            <w:proofErr w:type="spellEnd"/>
          </w:p>
        </w:tc>
        <w:tc>
          <w:tcPr>
            <w:tcW w:w="1796" w:type="pct"/>
          </w:tcPr>
          <w:p w14:paraId="1DCA2C40" w14:textId="4D384CD8" w:rsidR="00326BBE" w:rsidRDefault="00A245CD" w:rsidP="00F66BD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2</w:t>
            </w:r>
            <w:r w:rsidR="00326BBE">
              <w:t>00 zł</w:t>
            </w:r>
          </w:p>
        </w:tc>
      </w:tr>
      <w:tr w:rsidR="00165043" w14:paraId="77E1B0BB" w14:textId="77777777" w:rsidTr="0065589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04" w:type="pct"/>
          </w:tcPr>
          <w:p w14:paraId="3AC6C722" w14:textId="5C6CA6E9" w:rsidR="00165043" w:rsidRDefault="00A245CD" w:rsidP="00F66BD5">
            <w:r w:rsidRPr="00626F76">
              <w:t>Diagnoza integracji sensorycznej testami międzynarodowymi EASI-CLASY mgr Zuzanny Wojtowicz (3 spotkania +opinia pisemna)</w:t>
            </w:r>
          </w:p>
        </w:tc>
        <w:tc>
          <w:tcPr>
            <w:tcW w:w="1796" w:type="pct"/>
          </w:tcPr>
          <w:p w14:paraId="76D22BA8" w14:textId="50AF0C57" w:rsidR="00165043" w:rsidRDefault="00A245CD" w:rsidP="00F66B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70</w:t>
            </w:r>
            <w:r w:rsidR="00165043">
              <w:t>0</w:t>
            </w:r>
            <w:r>
              <w:t xml:space="preserve"> </w:t>
            </w:r>
            <w:r w:rsidR="00165043">
              <w:t>zł</w:t>
            </w:r>
          </w:p>
        </w:tc>
      </w:tr>
      <w:tr w:rsidR="00165043" w14:paraId="0034FE3B" w14:textId="77777777" w:rsidTr="0065589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04" w:type="pct"/>
          </w:tcPr>
          <w:p w14:paraId="2845FAEF" w14:textId="0DDFF4B5" w:rsidR="00165043" w:rsidRPr="00637B55" w:rsidRDefault="00A245CD" w:rsidP="00F66BD5">
            <w:pPr>
              <w:rPr>
                <w:b w:val="0"/>
                <w:bCs w:val="0"/>
              </w:rPr>
            </w:pPr>
            <w:r w:rsidRPr="00626F76">
              <w:t xml:space="preserve">Diagnoza integracji sensorycznej testami kalifornijskimi u mgr Karoliny Kalki (3 spotkania + opinia pisemna) </w:t>
            </w:r>
          </w:p>
        </w:tc>
        <w:tc>
          <w:tcPr>
            <w:tcW w:w="1796" w:type="pct"/>
          </w:tcPr>
          <w:p w14:paraId="1FB86630" w14:textId="66794237" w:rsidR="00165043" w:rsidRDefault="00A245CD" w:rsidP="00F66BD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60</w:t>
            </w:r>
            <w:r w:rsidR="00BA1656">
              <w:t>0</w:t>
            </w:r>
            <w:r>
              <w:t xml:space="preserve"> </w:t>
            </w:r>
            <w:r w:rsidR="00165043">
              <w:t>zł</w:t>
            </w:r>
          </w:p>
        </w:tc>
      </w:tr>
      <w:tr w:rsidR="00165043" w14:paraId="55DE272A" w14:textId="77777777" w:rsidTr="0065589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04" w:type="pct"/>
          </w:tcPr>
          <w:p w14:paraId="0C09D928" w14:textId="74DE35BD" w:rsidR="00165043" w:rsidRDefault="00A245CD" w:rsidP="00F66BD5">
            <w:r>
              <w:t>Terapia integracji sensorycznej u mgr Zuzanny Wojtowicz</w:t>
            </w:r>
          </w:p>
        </w:tc>
        <w:tc>
          <w:tcPr>
            <w:tcW w:w="1796" w:type="pct"/>
          </w:tcPr>
          <w:p w14:paraId="70DC7E17" w14:textId="2646FCC3" w:rsidR="00165043" w:rsidRDefault="00A245CD" w:rsidP="00F66B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20</w:t>
            </w:r>
            <w:r w:rsidR="00165043">
              <w:t>0</w:t>
            </w:r>
            <w:r>
              <w:t xml:space="preserve"> </w:t>
            </w:r>
            <w:r w:rsidR="00165043">
              <w:t>zł</w:t>
            </w:r>
          </w:p>
        </w:tc>
      </w:tr>
      <w:tr w:rsidR="00165043" w14:paraId="68EAD781" w14:textId="77777777" w:rsidTr="0065589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04" w:type="pct"/>
          </w:tcPr>
          <w:p w14:paraId="469159B0" w14:textId="4D3AE63B" w:rsidR="00165043" w:rsidRDefault="00A245CD" w:rsidP="00F66BD5">
            <w:r>
              <w:t>Terapia integracji sensorycznej u pozostałych specjalistów</w:t>
            </w:r>
          </w:p>
        </w:tc>
        <w:tc>
          <w:tcPr>
            <w:tcW w:w="1796" w:type="pct"/>
          </w:tcPr>
          <w:p w14:paraId="512A9033" w14:textId="2F81EBFC" w:rsidR="00165043" w:rsidRDefault="00A245CD" w:rsidP="00F66BD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17</w:t>
            </w:r>
            <w:r w:rsidR="00187056">
              <w:t>0</w:t>
            </w:r>
            <w:r>
              <w:t xml:space="preserve"> </w:t>
            </w:r>
            <w:r w:rsidR="00165043">
              <w:t>zł</w:t>
            </w:r>
          </w:p>
        </w:tc>
      </w:tr>
      <w:tr w:rsidR="00A245CD" w14:paraId="6973CF24" w14:textId="77777777" w:rsidTr="0065589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04" w:type="pct"/>
          </w:tcPr>
          <w:p w14:paraId="06B59F31" w14:textId="0E4F9BDD" w:rsidR="00A245CD" w:rsidRDefault="00A245CD" w:rsidP="00F66BD5">
            <w:r w:rsidRPr="00626F76">
              <w:t>Diagnoza logopedyczna dzieci i dorosłych</w:t>
            </w:r>
          </w:p>
        </w:tc>
        <w:tc>
          <w:tcPr>
            <w:tcW w:w="1796" w:type="pct"/>
          </w:tcPr>
          <w:p w14:paraId="00A8DEB1" w14:textId="01F8B658" w:rsidR="00A245CD" w:rsidRDefault="00A245CD" w:rsidP="00F66B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180 zł</w:t>
            </w:r>
          </w:p>
        </w:tc>
      </w:tr>
      <w:tr w:rsidR="00A245CD" w14:paraId="66282E07" w14:textId="77777777" w:rsidTr="0065589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04" w:type="pct"/>
          </w:tcPr>
          <w:p w14:paraId="56D351AF" w14:textId="286C0B38" w:rsidR="00A245CD" w:rsidRDefault="00A245CD" w:rsidP="00A245CD">
            <w:r w:rsidRPr="00626F76">
              <w:t xml:space="preserve">Terapia indywidualna logopedyczna </w:t>
            </w:r>
          </w:p>
        </w:tc>
        <w:tc>
          <w:tcPr>
            <w:tcW w:w="1796" w:type="pct"/>
          </w:tcPr>
          <w:p w14:paraId="03F19685" w14:textId="35F72969" w:rsidR="00A245CD" w:rsidRDefault="00A245CD" w:rsidP="00F66BD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140 zł</w:t>
            </w:r>
          </w:p>
        </w:tc>
      </w:tr>
      <w:tr w:rsidR="00A245CD" w14:paraId="4ABA2029" w14:textId="77777777" w:rsidTr="0065589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04" w:type="pct"/>
          </w:tcPr>
          <w:p w14:paraId="58C0F917" w14:textId="12986F8E" w:rsidR="00A245CD" w:rsidRDefault="00A245CD" w:rsidP="00F66BD5">
            <w:r w:rsidRPr="00626F76">
              <w:t>Terapia indywidualna logopedyczna z użyciem elektrostymulacji</w:t>
            </w:r>
          </w:p>
        </w:tc>
        <w:tc>
          <w:tcPr>
            <w:tcW w:w="1796" w:type="pct"/>
          </w:tcPr>
          <w:p w14:paraId="7E20C889" w14:textId="1E89AA9C" w:rsidR="00A245CD" w:rsidRDefault="00A245CD" w:rsidP="00F66B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150 zł</w:t>
            </w:r>
          </w:p>
        </w:tc>
      </w:tr>
      <w:tr w:rsidR="00A245CD" w14:paraId="6EEA1543" w14:textId="77777777" w:rsidTr="0065589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04" w:type="pct"/>
          </w:tcPr>
          <w:p w14:paraId="3F9F98AE" w14:textId="49C8771C" w:rsidR="00A245CD" w:rsidRDefault="00A245CD" w:rsidP="00F66BD5">
            <w:r w:rsidRPr="00626F76">
              <w:t>Diagnoza pedagogiczna</w:t>
            </w:r>
          </w:p>
        </w:tc>
        <w:tc>
          <w:tcPr>
            <w:tcW w:w="1796" w:type="pct"/>
          </w:tcPr>
          <w:p w14:paraId="68B1251F" w14:textId="2B5569C5" w:rsidR="00A245CD" w:rsidRDefault="00A245CD" w:rsidP="00F66BD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180 zł</w:t>
            </w:r>
          </w:p>
        </w:tc>
      </w:tr>
      <w:tr w:rsidR="00A245CD" w14:paraId="70AE56D0" w14:textId="77777777" w:rsidTr="0065589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04" w:type="pct"/>
          </w:tcPr>
          <w:p w14:paraId="45A2606C" w14:textId="45A8151C" w:rsidR="00A245CD" w:rsidRDefault="00A245CD" w:rsidP="00F66BD5">
            <w:r w:rsidRPr="00626F76">
              <w:t>Terapia indywidualna pedagogiczna</w:t>
            </w:r>
          </w:p>
        </w:tc>
        <w:tc>
          <w:tcPr>
            <w:tcW w:w="1796" w:type="pct"/>
          </w:tcPr>
          <w:p w14:paraId="0159E4E2" w14:textId="2326E916" w:rsidR="00A245CD" w:rsidRDefault="00A245CD" w:rsidP="00F66B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150 zł</w:t>
            </w:r>
          </w:p>
        </w:tc>
      </w:tr>
      <w:tr w:rsidR="00A245CD" w14:paraId="16CA2BC6" w14:textId="77777777" w:rsidTr="0065589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04" w:type="pct"/>
          </w:tcPr>
          <w:p w14:paraId="69F0AB93" w14:textId="1AB9B7BA" w:rsidR="00A245CD" w:rsidRDefault="00A245CD" w:rsidP="00F66BD5">
            <w:r w:rsidRPr="00626F76">
              <w:t>Terapia ręki u mgr Izabeli Dera-Nieć</w:t>
            </w:r>
          </w:p>
        </w:tc>
        <w:tc>
          <w:tcPr>
            <w:tcW w:w="1796" w:type="pct"/>
          </w:tcPr>
          <w:p w14:paraId="50F309C2" w14:textId="7312015D" w:rsidR="00A245CD" w:rsidRDefault="00A245CD" w:rsidP="00F66BD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150 zł</w:t>
            </w:r>
          </w:p>
        </w:tc>
      </w:tr>
      <w:tr w:rsidR="00A245CD" w14:paraId="1B41CD62" w14:textId="77777777" w:rsidTr="0065589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04" w:type="pct"/>
          </w:tcPr>
          <w:p w14:paraId="3C5B4B2E" w14:textId="0A351696" w:rsidR="00A245CD" w:rsidRDefault="00A245CD" w:rsidP="00F66BD5">
            <w:r w:rsidRPr="00626F76">
              <w:t>Terapia dysleksji</w:t>
            </w:r>
          </w:p>
        </w:tc>
        <w:tc>
          <w:tcPr>
            <w:tcW w:w="1796" w:type="pct"/>
          </w:tcPr>
          <w:p w14:paraId="155FE786" w14:textId="1088ABCB" w:rsidR="00A245CD" w:rsidRDefault="00A245CD" w:rsidP="00F66B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150 zł</w:t>
            </w:r>
          </w:p>
        </w:tc>
      </w:tr>
      <w:tr w:rsidR="00A245CD" w14:paraId="41C56A08" w14:textId="77777777" w:rsidTr="0065589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04" w:type="pct"/>
          </w:tcPr>
          <w:p w14:paraId="3EBAA25A" w14:textId="2D880841" w:rsidR="00A245CD" w:rsidRDefault="00A245CD" w:rsidP="00F66BD5">
            <w:r w:rsidRPr="00626F76">
              <w:t>Diagnoza psychologiczna</w:t>
            </w:r>
          </w:p>
        </w:tc>
        <w:tc>
          <w:tcPr>
            <w:tcW w:w="1796" w:type="pct"/>
          </w:tcPr>
          <w:p w14:paraId="18F31DA8" w14:textId="58F4FC68" w:rsidR="00A245CD" w:rsidRDefault="00A245CD" w:rsidP="00F66BD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1</w:t>
            </w:r>
            <w:r w:rsidR="00567781">
              <w:t>8</w:t>
            </w:r>
            <w:r>
              <w:t>0 zł</w:t>
            </w:r>
          </w:p>
        </w:tc>
      </w:tr>
      <w:tr w:rsidR="00A245CD" w14:paraId="6DC4CEA5" w14:textId="77777777" w:rsidTr="0065589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04" w:type="pct"/>
          </w:tcPr>
          <w:p w14:paraId="7EB20C8E" w14:textId="1FC9302A" w:rsidR="00A245CD" w:rsidRDefault="00A245CD" w:rsidP="00F66BD5">
            <w:r w:rsidRPr="00626F76">
              <w:t>Terapia indywidualna psychologiczna</w:t>
            </w:r>
          </w:p>
        </w:tc>
        <w:tc>
          <w:tcPr>
            <w:tcW w:w="1796" w:type="pct"/>
          </w:tcPr>
          <w:p w14:paraId="0F98A37E" w14:textId="6BEABFCC" w:rsidR="00A245CD" w:rsidRDefault="00A245CD" w:rsidP="00F66B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1</w:t>
            </w:r>
            <w:r w:rsidR="00567781">
              <w:t>8</w:t>
            </w:r>
            <w:r>
              <w:t>0 zł</w:t>
            </w:r>
          </w:p>
        </w:tc>
      </w:tr>
      <w:tr w:rsidR="00A245CD" w14:paraId="296D09BE" w14:textId="77777777" w:rsidTr="0065589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04" w:type="pct"/>
          </w:tcPr>
          <w:p w14:paraId="7CE6FF14" w14:textId="6D75800B" w:rsidR="00A245CD" w:rsidRDefault="00A245CD" w:rsidP="00F66BD5">
            <w:r w:rsidRPr="00626F76">
              <w:t>Diagnoza ADOS-2</w:t>
            </w:r>
          </w:p>
        </w:tc>
        <w:tc>
          <w:tcPr>
            <w:tcW w:w="1796" w:type="pct"/>
          </w:tcPr>
          <w:p w14:paraId="44D48E89" w14:textId="6F8397BC" w:rsidR="00A245CD" w:rsidRDefault="00A245CD" w:rsidP="00F66BD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1000 zł</w:t>
            </w:r>
          </w:p>
        </w:tc>
      </w:tr>
      <w:tr w:rsidR="00A245CD" w14:paraId="15C6FFCA" w14:textId="77777777" w:rsidTr="0065589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04" w:type="pct"/>
          </w:tcPr>
          <w:p w14:paraId="4A77C2B7" w14:textId="3C7C241F" w:rsidR="00A245CD" w:rsidRDefault="00A245CD" w:rsidP="00F66BD5">
            <w:r w:rsidRPr="00626F76">
              <w:t>Diagnoza Conners-3</w:t>
            </w:r>
          </w:p>
        </w:tc>
        <w:tc>
          <w:tcPr>
            <w:tcW w:w="1796" w:type="pct"/>
          </w:tcPr>
          <w:p w14:paraId="6F75D05A" w14:textId="261CBE92" w:rsidR="00A245CD" w:rsidRDefault="00A245CD" w:rsidP="00F66B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250 zł</w:t>
            </w:r>
          </w:p>
        </w:tc>
      </w:tr>
      <w:tr w:rsidR="00A245CD" w14:paraId="61D316B6" w14:textId="77777777" w:rsidTr="0065589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04" w:type="pct"/>
          </w:tcPr>
          <w:p w14:paraId="2AB71D08" w14:textId="333FCCA2" w:rsidR="00A245CD" w:rsidRPr="00626F76" w:rsidRDefault="00A245CD" w:rsidP="00F66BD5">
            <w:r w:rsidRPr="00626F76">
              <w:t>Diagnoza MOXO (samo wykonanie testu)</w:t>
            </w:r>
          </w:p>
        </w:tc>
        <w:tc>
          <w:tcPr>
            <w:tcW w:w="1796" w:type="pct"/>
          </w:tcPr>
          <w:p w14:paraId="4DE1930C" w14:textId="01A1606B" w:rsidR="00A245CD" w:rsidRDefault="00A245CD" w:rsidP="00F66BD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250 zł</w:t>
            </w:r>
          </w:p>
        </w:tc>
      </w:tr>
      <w:tr w:rsidR="00A245CD" w14:paraId="41D5E955" w14:textId="77777777" w:rsidTr="0065589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04" w:type="pct"/>
          </w:tcPr>
          <w:p w14:paraId="09811F5A" w14:textId="6C2AA0FD" w:rsidR="00A245CD" w:rsidRPr="00626F76" w:rsidRDefault="00A245CD" w:rsidP="00F66BD5">
            <w:r w:rsidRPr="00626F76">
              <w:t>Diagnoza MOXO (test + omówienie)</w:t>
            </w:r>
          </w:p>
        </w:tc>
        <w:tc>
          <w:tcPr>
            <w:tcW w:w="1796" w:type="pct"/>
          </w:tcPr>
          <w:p w14:paraId="399C7233" w14:textId="0BC395D6" w:rsidR="00A245CD" w:rsidRDefault="00A245CD" w:rsidP="00F66B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320 zł</w:t>
            </w:r>
          </w:p>
        </w:tc>
      </w:tr>
      <w:tr w:rsidR="00A245CD" w14:paraId="169568B0" w14:textId="77777777" w:rsidTr="0065589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04" w:type="pct"/>
          </w:tcPr>
          <w:p w14:paraId="5B7A5656" w14:textId="06375D0F" w:rsidR="00A245CD" w:rsidRPr="00626F76" w:rsidRDefault="00A245CD" w:rsidP="00F66BD5">
            <w:r w:rsidRPr="00626F76">
              <w:t>Diagnoza Skala Inteligencji Stanford-</w:t>
            </w:r>
            <w:proofErr w:type="spellStart"/>
            <w:r w:rsidRPr="00626F76">
              <w:t>Binet</w:t>
            </w:r>
            <w:proofErr w:type="spellEnd"/>
          </w:p>
        </w:tc>
        <w:tc>
          <w:tcPr>
            <w:tcW w:w="1796" w:type="pct"/>
          </w:tcPr>
          <w:p w14:paraId="7F4F0C3C" w14:textId="5399D58E" w:rsidR="00A245CD" w:rsidRDefault="00A245CD" w:rsidP="00F66BD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550 zł</w:t>
            </w:r>
          </w:p>
        </w:tc>
      </w:tr>
      <w:tr w:rsidR="00A245CD" w14:paraId="71312BD1" w14:textId="77777777" w:rsidTr="0065589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04" w:type="pct"/>
          </w:tcPr>
          <w:p w14:paraId="181BCF63" w14:textId="2FC19644" w:rsidR="00A245CD" w:rsidRPr="00626F76" w:rsidRDefault="00A245CD" w:rsidP="00F66BD5">
            <w:r w:rsidRPr="00626F76">
              <w:lastRenderedPageBreak/>
              <w:t>Diagnoza ASRS (z wizytą)</w:t>
            </w:r>
          </w:p>
        </w:tc>
        <w:tc>
          <w:tcPr>
            <w:tcW w:w="1796" w:type="pct"/>
          </w:tcPr>
          <w:p w14:paraId="7DEFBCF6" w14:textId="57AD7162" w:rsidR="00A245CD" w:rsidRDefault="00A245CD" w:rsidP="00F66B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250 zł</w:t>
            </w:r>
          </w:p>
        </w:tc>
      </w:tr>
      <w:tr w:rsidR="00A245CD" w14:paraId="1B8BA7F0" w14:textId="77777777" w:rsidTr="0065589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04" w:type="pct"/>
          </w:tcPr>
          <w:p w14:paraId="612DCB4B" w14:textId="556E3679" w:rsidR="00A245CD" w:rsidRPr="00626F76" w:rsidRDefault="00A245CD" w:rsidP="00F66BD5">
            <w:r w:rsidRPr="00626F76">
              <w:t>Diagnoza dysleksji</w:t>
            </w:r>
          </w:p>
        </w:tc>
        <w:tc>
          <w:tcPr>
            <w:tcW w:w="1796" w:type="pct"/>
          </w:tcPr>
          <w:p w14:paraId="34DCF40F" w14:textId="36F51D85" w:rsidR="00A245CD" w:rsidRDefault="00A245CD" w:rsidP="00F66BD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500 zł</w:t>
            </w:r>
          </w:p>
        </w:tc>
      </w:tr>
      <w:tr w:rsidR="00A245CD" w14:paraId="55300E2D" w14:textId="77777777" w:rsidTr="0065589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04" w:type="pct"/>
          </w:tcPr>
          <w:p w14:paraId="5BD27441" w14:textId="3F98D09E" w:rsidR="00A245CD" w:rsidRPr="00626F76" w:rsidRDefault="00A245CD" w:rsidP="00F66BD5">
            <w:r w:rsidRPr="00626F76">
              <w:t>Zajęcia grupowe Trening Umiejętności Społecznych (TUS) karnet</w:t>
            </w:r>
          </w:p>
        </w:tc>
        <w:tc>
          <w:tcPr>
            <w:tcW w:w="1796" w:type="pct"/>
          </w:tcPr>
          <w:p w14:paraId="67434EE5" w14:textId="77777777" w:rsidR="00A245CD" w:rsidRDefault="00A245CD" w:rsidP="00F66B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440 – 550 zł</w:t>
            </w:r>
          </w:p>
          <w:p w14:paraId="33C2D9F3" w14:textId="5FB756C8" w:rsidR="00A245CD" w:rsidRDefault="00A245CD" w:rsidP="00F66B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(zależne od miesiąca)</w:t>
            </w:r>
          </w:p>
        </w:tc>
      </w:tr>
      <w:tr w:rsidR="00A245CD" w14:paraId="7367156F" w14:textId="77777777" w:rsidTr="0065589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04" w:type="pct"/>
          </w:tcPr>
          <w:p w14:paraId="4DF16B95" w14:textId="29C9308D" w:rsidR="00A245CD" w:rsidRPr="00626F76" w:rsidRDefault="00A245CD" w:rsidP="00F66BD5">
            <w:r w:rsidRPr="00626F76">
              <w:t>Zajęcia grupowe "Nauka wczesnego czytania"</w:t>
            </w:r>
          </w:p>
        </w:tc>
        <w:tc>
          <w:tcPr>
            <w:tcW w:w="1796" w:type="pct"/>
          </w:tcPr>
          <w:p w14:paraId="41B90E51" w14:textId="1DF91D4E" w:rsidR="00A245CD" w:rsidRDefault="00A245CD" w:rsidP="00F66BD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70 zł</w:t>
            </w:r>
          </w:p>
        </w:tc>
      </w:tr>
      <w:tr w:rsidR="00A245CD" w14:paraId="75EFE4E2" w14:textId="77777777" w:rsidTr="0065589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04" w:type="pct"/>
          </w:tcPr>
          <w:p w14:paraId="2024E5D6" w14:textId="64B2F536" w:rsidR="00A245CD" w:rsidRPr="00626F76" w:rsidRDefault="00A245CD" w:rsidP="00F66BD5">
            <w:r w:rsidRPr="00626F76">
              <w:t>Zajęcia indywidualne "Nauka wczesnego czytania"</w:t>
            </w:r>
          </w:p>
        </w:tc>
        <w:tc>
          <w:tcPr>
            <w:tcW w:w="1796" w:type="pct"/>
          </w:tcPr>
          <w:p w14:paraId="4291FEFC" w14:textId="3068DF98" w:rsidR="00A245CD" w:rsidRDefault="00A245CD" w:rsidP="00F66B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140 zł</w:t>
            </w:r>
          </w:p>
        </w:tc>
      </w:tr>
      <w:tr w:rsidR="00A245CD" w14:paraId="164E0632" w14:textId="77777777" w:rsidTr="0065589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04" w:type="pct"/>
          </w:tcPr>
          <w:p w14:paraId="5E170854" w14:textId="71845A92" w:rsidR="00A245CD" w:rsidRPr="00626F76" w:rsidRDefault="00A245CD" w:rsidP="00A245CD">
            <w:r w:rsidRPr="00626F76">
              <w:t>Zajęcia grupowe "Przedszkolak na start"</w:t>
            </w:r>
          </w:p>
        </w:tc>
        <w:tc>
          <w:tcPr>
            <w:tcW w:w="1796" w:type="pct"/>
          </w:tcPr>
          <w:p w14:paraId="34A76EAF" w14:textId="6ACF9CDA" w:rsidR="00A245CD" w:rsidRDefault="00A245CD" w:rsidP="00F66BD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70 zł</w:t>
            </w:r>
          </w:p>
        </w:tc>
      </w:tr>
      <w:tr w:rsidR="00A245CD" w14:paraId="79634728" w14:textId="77777777" w:rsidTr="0065589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04" w:type="pct"/>
          </w:tcPr>
          <w:p w14:paraId="699AC1F3" w14:textId="47FB5180" w:rsidR="00A245CD" w:rsidRPr="00626F76" w:rsidRDefault="00A245CD" w:rsidP="00F66BD5">
            <w:proofErr w:type="spellStart"/>
            <w:r>
              <w:t>Logorytmika</w:t>
            </w:r>
            <w:proofErr w:type="spellEnd"/>
          </w:p>
        </w:tc>
        <w:tc>
          <w:tcPr>
            <w:tcW w:w="1796" w:type="pct"/>
          </w:tcPr>
          <w:p w14:paraId="710F775E" w14:textId="3B1A6CFD" w:rsidR="00A245CD" w:rsidRDefault="00A245CD" w:rsidP="00F66B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70 zł</w:t>
            </w:r>
          </w:p>
        </w:tc>
      </w:tr>
      <w:tr w:rsidR="00326BBE" w14:paraId="65D4EC2C" w14:textId="77777777" w:rsidTr="0065589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04" w:type="pct"/>
          </w:tcPr>
          <w:p w14:paraId="145A6E0C" w14:textId="77777777" w:rsidR="00326BBE" w:rsidRPr="00DF36BF" w:rsidRDefault="00326BBE" w:rsidP="00F66BD5">
            <w:pPr>
              <w:rPr>
                <w:rFonts w:ascii="Calibri" w:hAnsi="Calibri" w:cs="Calibri"/>
              </w:rPr>
            </w:pPr>
            <w:r w:rsidRPr="00DF36BF">
              <w:rPr>
                <w:rFonts w:ascii="Calibri" w:hAnsi="Calibri" w:cs="Calibri"/>
                <w:color w:val="212529"/>
                <w:shd w:val="clear" w:color="auto" w:fill="FFFFFF"/>
              </w:rPr>
              <w:t>Wydanie indywidualnej opinii przez specjalistę</w:t>
            </w:r>
          </w:p>
        </w:tc>
        <w:tc>
          <w:tcPr>
            <w:tcW w:w="1796" w:type="pct"/>
          </w:tcPr>
          <w:p w14:paraId="6C3C7156" w14:textId="77777777" w:rsidR="00326BBE" w:rsidRDefault="00187056" w:rsidP="00F66BD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10</w:t>
            </w:r>
            <w:r w:rsidR="00326BBE">
              <w:t>0 zł</w:t>
            </w:r>
          </w:p>
        </w:tc>
      </w:tr>
      <w:tr w:rsidR="00C2272A" w14:paraId="1A57010B" w14:textId="77777777" w:rsidTr="0065589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04" w:type="pct"/>
          </w:tcPr>
          <w:p w14:paraId="34753E9C" w14:textId="04C6756F" w:rsidR="00C2272A" w:rsidRDefault="00C2272A" w:rsidP="00F66BD5">
            <w:pPr>
              <w:rPr>
                <w:rFonts w:ascii="Calibri" w:hAnsi="Calibri" w:cs="Calibri"/>
                <w:color w:val="212529"/>
                <w:shd w:val="clear" w:color="auto" w:fill="FFFFFF"/>
              </w:rPr>
            </w:pPr>
            <w:r>
              <w:rPr>
                <w:rFonts w:ascii="Calibri" w:hAnsi="Calibri" w:cs="Calibri"/>
                <w:color w:val="212529"/>
                <w:shd w:val="clear" w:color="auto" w:fill="FFFFFF"/>
              </w:rPr>
              <w:t xml:space="preserve">Turnus </w:t>
            </w:r>
            <w:r w:rsidR="00D70141">
              <w:rPr>
                <w:rFonts w:ascii="Calibri" w:hAnsi="Calibri" w:cs="Calibri"/>
                <w:color w:val="212529"/>
                <w:shd w:val="clear" w:color="auto" w:fill="FFFFFF"/>
              </w:rPr>
              <w:t xml:space="preserve">terapeutyczny </w:t>
            </w:r>
            <w:proofErr w:type="gramStart"/>
            <w:r w:rsidR="004E6C73">
              <w:rPr>
                <w:rFonts w:ascii="Calibri" w:hAnsi="Calibri" w:cs="Calibri"/>
                <w:color w:val="212529"/>
                <w:shd w:val="clear" w:color="auto" w:fill="FFFFFF"/>
              </w:rPr>
              <w:t>( 2</w:t>
            </w:r>
            <w:proofErr w:type="gramEnd"/>
            <w:r w:rsidR="004E6C73">
              <w:rPr>
                <w:rFonts w:ascii="Calibri" w:hAnsi="Calibri" w:cs="Calibri"/>
                <w:color w:val="212529"/>
                <w:shd w:val="clear" w:color="auto" w:fill="FFFFFF"/>
              </w:rPr>
              <w:t xml:space="preserve"> jednostki 45 minutowe)</w:t>
            </w:r>
          </w:p>
          <w:p w14:paraId="10EFAC5C" w14:textId="77777777" w:rsidR="00D70141" w:rsidRDefault="00D70141" w:rsidP="00F66BD5">
            <w:pPr>
              <w:rPr>
                <w:rFonts w:ascii="Calibri" w:hAnsi="Calibri" w:cs="Calibri"/>
                <w:color w:val="212529"/>
                <w:shd w:val="clear" w:color="auto" w:fill="FFFFFF"/>
              </w:rPr>
            </w:pPr>
            <w:r>
              <w:rPr>
                <w:rFonts w:ascii="Calibri" w:hAnsi="Calibri" w:cs="Calibri"/>
                <w:color w:val="212529"/>
                <w:shd w:val="clear" w:color="auto" w:fill="FFFFFF"/>
              </w:rPr>
              <w:t>- wady postawy,</w:t>
            </w:r>
          </w:p>
          <w:p w14:paraId="55B3F60D" w14:textId="28FDC901" w:rsidR="00D70141" w:rsidRDefault="00D70141" w:rsidP="00F66BD5">
            <w:pPr>
              <w:rPr>
                <w:rFonts w:ascii="Calibri" w:hAnsi="Calibri" w:cs="Calibri"/>
                <w:color w:val="212529"/>
                <w:shd w:val="clear" w:color="auto" w:fill="FFFFFF"/>
              </w:rPr>
            </w:pPr>
            <w:r>
              <w:rPr>
                <w:rFonts w:ascii="Calibri" w:hAnsi="Calibri" w:cs="Calibri"/>
                <w:color w:val="212529"/>
                <w:shd w:val="clear" w:color="auto" w:fill="FFFFFF"/>
              </w:rPr>
              <w:t>- skoliozy</w:t>
            </w:r>
            <w:r w:rsidR="000509F0">
              <w:rPr>
                <w:rFonts w:ascii="Calibri" w:hAnsi="Calibri" w:cs="Calibri"/>
                <w:color w:val="212529"/>
                <w:shd w:val="clear" w:color="auto" w:fill="FFFFFF"/>
              </w:rPr>
              <w:t>,</w:t>
            </w:r>
          </w:p>
          <w:p w14:paraId="46C8D8DF" w14:textId="2B14E73C" w:rsidR="00D70141" w:rsidRDefault="00D70141" w:rsidP="00F66BD5">
            <w:pPr>
              <w:rPr>
                <w:rFonts w:ascii="Calibri" w:hAnsi="Calibri" w:cs="Calibri"/>
                <w:b w:val="0"/>
                <w:bCs w:val="0"/>
                <w:color w:val="212529"/>
                <w:shd w:val="clear" w:color="auto" w:fill="FFFFFF"/>
              </w:rPr>
            </w:pPr>
            <w:r>
              <w:rPr>
                <w:rFonts w:ascii="Calibri" w:hAnsi="Calibri" w:cs="Calibri"/>
                <w:color w:val="212529"/>
                <w:shd w:val="clear" w:color="auto" w:fill="FFFFFF"/>
              </w:rPr>
              <w:t xml:space="preserve">- </w:t>
            </w:r>
            <w:proofErr w:type="spellStart"/>
            <w:r>
              <w:rPr>
                <w:rFonts w:ascii="Calibri" w:hAnsi="Calibri" w:cs="Calibri"/>
                <w:color w:val="212529"/>
                <w:shd w:val="clear" w:color="auto" w:fill="FFFFFF"/>
              </w:rPr>
              <w:t>neurorozwojowy</w:t>
            </w:r>
            <w:proofErr w:type="spellEnd"/>
            <w:r>
              <w:rPr>
                <w:rFonts w:ascii="Calibri" w:hAnsi="Calibri" w:cs="Calibri"/>
                <w:color w:val="212529"/>
                <w:shd w:val="clear" w:color="auto" w:fill="FFFFFF"/>
              </w:rPr>
              <w:t xml:space="preserve"> metodą NDT-</w:t>
            </w:r>
            <w:proofErr w:type="spellStart"/>
            <w:r>
              <w:rPr>
                <w:rFonts w:ascii="Calibri" w:hAnsi="Calibri" w:cs="Calibri"/>
                <w:color w:val="212529"/>
                <w:shd w:val="clear" w:color="auto" w:fill="FFFFFF"/>
              </w:rPr>
              <w:t>Bobath</w:t>
            </w:r>
            <w:proofErr w:type="spellEnd"/>
            <w:r>
              <w:rPr>
                <w:rFonts w:ascii="Calibri" w:hAnsi="Calibri" w:cs="Calibri"/>
                <w:color w:val="212529"/>
                <w:shd w:val="clear" w:color="auto" w:fill="FFFFFF"/>
              </w:rPr>
              <w:t xml:space="preserve">, </w:t>
            </w:r>
            <w:proofErr w:type="spellStart"/>
            <w:r>
              <w:rPr>
                <w:rFonts w:ascii="Calibri" w:hAnsi="Calibri" w:cs="Calibri"/>
                <w:color w:val="212529"/>
                <w:shd w:val="clear" w:color="auto" w:fill="FFFFFF"/>
              </w:rPr>
              <w:t>Vojta</w:t>
            </w:r>
            <w:proofErr w:type="spellEnd"/>
            <w:r>
              <w:rPr>
                <w:rFonts w:ascii="Calibri" w:hAnsi="Calibri" w:cs="Calibri"/>
                <w:color w:val="212529"/>
                <w:shd w:val="clear" w:color="auto" w:fill="FFFFFF"/>
              </w:rPr>
              <w:t xml:space="preserve">, </w:t>
            </w:r>
            <w:proofErr w:type="spellStart"/>
            <w:r>
              <w:rPr>
                <w:rFonts w:ascii="Calibri" w:hAnsi="Calibri" w:cs="Calibri"/>
                <w:color w:val="212529"/>
                <w:shd w:val="clear" w:color="auto" w:fill="FFFFFF"/>
              </w:rPr>
              <w:t>Medek</w:t>
            </w:r>
            <w:proofErr w:type="spellEnd"/>
            <w:r w:rsidR="000509F0">
              <w:rPr>
                <w:rFonts w:ascii="Calibri" w:hAnsi="Calibri" w:cs="Calibri"/>
                <w:color w:val="212529"/>
                <w:shd w:val="clear" w:color="auto" w:fill="FFFFFF"/>
              </w:rPr>
              <w:t>,</w:t>
            </w:r>
          </w:p>
          <w:p w14:paraId="7D3FB384" w14:textId="5BF7A14B" w:rsidR="000509F0" w:rsidRDefault="000509F0" w:rsidP="00F66BD5">
            <w:pPr>
              <w:rPr>
                <w:rFonts w:ascii="Calibri" w:hAnsi="Calibri" w:cs="Calibri"/>
                <w:b w:val="0"/>
                <w:bCs w:val="0"/>
                <w:color w:val="212529"/>
                <w:shd w:val="clear" w:color="auto" w:fill="FFFFFF"/>
              </w:rPr>
            </w:pPr>
            <w:r>
              <w:rPr>
                <w:rFonts w:ascii="Calibri" w:hAnsi="Calibri" w:cs="Calibri"/>
                <w:color w:val="212529"/>
                <w:shd w:val="clear" w:color="auto" w:fill="FFFFFF"/>
              </w:rPr>
              <w:t>- logopedia,</w:t>
            </w:r>
          </w:p>
          <w:p w14:paraId="5F4540E7" w14:textId="77777777" w:rsidR="000509F0" w:rsidRDefault="000509F0" w:rsidP="00F66BD5">
            <w:pPr>
              <w:rPr>
                <w:rFonts w:ascii="Calibri" w:hAnsi="Calibri" w:cs="Calibri"/>
                <w:b w:val="0"/>
                <w:bCs w:val="0"/>
                <w:color w:val="212529"/>
                <w:shd w:val="clear" w:color="auto" w:fill="FFFFFF"/>
              </w:rPr>
            </w:pPr>
            <w:r>
              <w:rPr>
                <w:rFonts w:ascii="Calibri" w:hAnsi="Calibri" w:cs="Calibri"/>
                <w:color w:val="212529"/>
                <w:shd w:val="clear" w:color="auto" w:fill="FFFFFF"/>
              </w:rPr>
              <w:t xml:space="preserve">- elektrostymulacja </w:t>
            </w:r>
            <w:proofErr w:type="spellStart"/>
            <w:r>
              <w:rPr>
                <w:rFonts w:ascii="Calibri" w:hAnsi="Calibri" w:cs="Calibri"/>
                <w:color w:val="212529"/>
                <w:shd w:val="clear" w:color="auto" w:fill="FFFFFF"/>
              </w:rPr>
              <w:t>orofacjalna</w:t>
            </w:r>
            <w:proofErr w:type="spellEnd"/>
            <w:r>
              <w:rPr>
                <w:rFonts w:ascii="Calibri" w:hAnsi="Calibri" w:cs="Calibri"/>
                <w:color w:val="212529"/>
                <w:shd w:val="clear" w:color="auto" w:fill="FFFFFF"/>
              </w:rPr>
              <w:t>,</w:t>
            </w:r>
          </w:p>
          <w:p w14:paraId="7FD61B56" w14:textId="77777777" w:rsidR="000509F0" w:rsidRDefault="000509F0" w:rsidP="00F66BD5">
            <w:pPr>
              <w:rPr>
                <w:rFonts w:ascii="Calibri" w:hAnsi="Calibri" w:cs="Calibri"/>
                <w:b w:val="0"/>
                <w:bCs w:val="0"/>
                <w:color w:val="212529"/>
                <w:shd w:val="clear" w:color="auto" w:fill="FFFFFF"/>
              </w:rPr>
            </w:pPr>
            <w:r>
              <w:rPr>
                <w:rFonts w:ascii="Calibri" w:hAnsi="Calibri" w:cs="Calibri"/>
                <w:color w:val="212529"/>
                <w:shd w:val="clear" w:color="auto" w:fill="FFFFFF"/>
              </w:rPr>
              <w:t>- psychologia,</w:t>
            </w:r>
          </w:p>
          <w:p w14:paraId="4DFE1460" w14:textId="0466C237" w:rsidR="000509F0" w:rsidRDefault="000509F0" w:rsidP="00F66BD5">
            <w:pPr>
              <w:rPr>
                <w:rFonts w:ascii="Calibri" w:hAnsi="Calibri" w:cs="Calibri"/>
                <w:b w:val="0"/>
                <w:bCs w:val="0"/>
                <w:color w:val="212529"/>
                <w:shd w:val="clear" w:color="auto" w:fill="FFFFFF"/>
              </w:rPr>
            </w:pPr>
            <w:r>
              <w:rPr>
                <w:rFonts w:ascii="Calibri" w:hAnsi="Calibri" w:cs="Calibri"/>
                <w:color w:val="212529"/>
                <w:shd w:val="clear" w:color="auto" w:fill="FFFFFF"/>
              </w:rPr>
              <w:t>- pedagogika,</w:t>
            </w:r>
          </w:p>
          <w:p w14:paraId="1B90CE63" w14:textId="77777777" w:rsidR="000509F0" w:rsidRDefault="000509F0" w:rsidP="00F66BD5">
            <w:pPr>
              <w:rPr>
                <w:rFonts w:ascii="Calibri" w:hAnsi="Calibri" w:cs="Calibri"/>
                <w:b w:val="0"/>
                <w:bCs w:val="0"/>
                <w:color w:val="212529"/>
                <w:shd w:val="clear" w:color="auto" w:fill="FFFFFF"/>
              </w:rPr>
            </w:pPr>
            <w:r>
              <w:rPr>
                <w:rFonts w:ascii="Calibri" w:hAnsi="Calibri" w:cs="Calibri"/>
                <w:color w:val="212529"/>
                <w:shd w:val="clear" w:color="auto" w:fill="FFFFFF"/>
              </w:rPr>
              <w:t xml:space="preserve">- terapia ręki, </w:t>
            </w:r>
          </w:p>
          <w:p w14:paraId="73F32623" w14:textId="0621149C" w:rsidR="000509F0" w:rsidRPr="00DF36BF" w:rsidRDefault="000509F0" w:rsidP="00F66BD5">
            <w:pPr>
              <w:rPr>
                <w:rFonts w:ascii="Calibri" w:hAnsi="Calibri" w:cs="Calibri"/>
                <w:color w:val="212529"/>
                <w:shd w:val="clear" w:color="auto" w:fill="FFFFFF"/>
              </w:rPr>
            </w:pPr>
            <w:r>
              <w:rPr>
                <w:rFonts w:ascii="Calibri" w:hAnsi="Calibri" w:cs="Calibri"/>
                <w:color w:val="212529"/>
                <w:shd w:val="clear" w:color="auto" w:fill="FFFFFF"/>
              </w:rPr>
              <w:t>- integracja sensoryczna.</w:t>
            </w:r>
          </w:p>
        </w:tc>
        <w:tc>
          <w:tcPr>
            <w:tcW w:w="1796" w:type="pct"/>
          </w:tcPr>
          <w:p w14:paraId="520B0F9D" w14:textId="1E89F4FC" w:rsidR="00C2272A" w:rsidRDefault="004E6C73" w:rsidP="00F66B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 xml:space="preserve">1 tydzień </w:t>
            </w:r>
            <w:r w:rsidR="0068309C">
              <w:t>u p. Zuzanny Wojtowicz</w:t>
            </w:r>
            <w:r>
              <w:t>- 1</w:t>
            </w:r>
            <w:r w:rsidR="0068309C">
              <w:t>9</w:t>
            </w:r>
            <w:r>
              <w:t>00zł</w:t>
            </w:r>
          </w:p>
          <w:p w14:paraId="0D62E077" w14:textId="77777777" w:rsidR="00D348A0" w:rsidRDefault="00D348A0" w:rsidP="00F66B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(5 dni po 1.5h)</w:t>
            </w:r>
          </w:p>
          <w:p w14:paraId="2549F452" w14:textId="30727B00" w:rsidR="004E6C73" w:rsidRDefault="004E6C73" w:rsidP="00F66B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2 tygodnie - 3</w:t>
            </w:r>
            <w:r w:rsidR="00557F6B">
              <w:t>6</w:t>
            </w:r>
            <w:r>
              <w:t>00zł</w:t>
            </w:r>
          </w:p>
          <w:p w14:paraId="55C7BD9A" w14:textId="77777777" w:rsidR="00D348A0" w:rsidRDefault="00D348A0" w:rsidP="00F66B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(10 dni po 1.5h)</w:t>
            </w:r>
          </w:p>
          <w:p w14:paraId="25A22C29" w14:textId="77777777" w:rsidR="00DB0080" w:rsidRDefault="00DB0080" w:rsidP="00F66B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  <w:p w14:paraId="5A7793CA" w14:textId="3CAE5D79" w:rsidR="00DB0080" w:rsidRDefault="00DB0080" w:rsidP="00F66B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1 lub więcej tygodni u innych specjalistów – indywidualna wycena</w:t>
            </w:r>
          </w:p>
          <w:p w14:paraId="212EC562" w14:textId="77777777" w:rsidR="007255B1" w:rsidRDefault="007255B1" w:rsidP="00F66B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</w:tbl>
    <w:p w14:paraId="16CFBE91" w14:textId="77777777" w:rsidR="00CB1AF5" w:rsidRDefault="00CB1AF5" w:rsidP="00F66BD5"/>
    <w:p w14:paraId="3ACE83AA" w14:textId="77777777" w:rsidR="00CB1AF5" w:rsidRDefault="00CB1AF5" w:rsidP="00F66BD5"/>
    <w:p w14:paraId="1F9DD312" w14:textId="77777777" w:rsidR="00F66BD5" w:rsidRDefault="00F66BD5" w:rsidP="00F66BD5"/>
    <w:sectPr w:rsidR="00F66BD5">
      <w:headerReference w:type="default" r:id="rId7"/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76A8F50" w14:textId="77777777" w:rsidR="00505259" w:rsidRDefault="00505259" w:rsidP="00D00B3B">
      <w:pPr>
        <w:spacing w:after="0" w:line="240" w:lineRule="auto"/>
      </w:pPr>
      <w:r>
        <w:separator/>
      </w:r>
    </w:p>
  </w:endnote>
  <w:endnote w:type="continuationSeparator" w:id="0">
    <w:p w14:paraId="5C4E789D" w14:textId="77777777" w:rsidR="00505259" w:rsidRDefault="00505259" w:rsidP="00D00B3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4E86B37" w14:textId="77777777" w:rsidR="0096381E" w:rsidRDefault="001A247A">
    <w:pPr>
      <w:jc w:val="center"/>
    </w:pPr>
    <w:r>
      <w:t>Neurokids Fizjoterapia Zuzanna Wojtowicz | ul. Generała Jerzego Ziętka 74C, 41-412 Mysłowice | NIP: 634-299-14-74 | REGON: 388148319 | tel. 795 789 980 | centrumterapiineurokids@gmail.com | www.centrumterapiineurokids.pl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1D0D714" w14:textId="77777777" w:rsidR="00505259" w:rsidRDefault="00505259" w:rsidP="00D00B3B">
      <w:pPr>
        <w:spacing w:after="0" w:line="240" w:lineRule="auto"/>
      </w:pPr>
      <w:r>
        <w:separator/>
      </w:r>
    </w:p>
  </w:footnote>
  <w:footnote w:type="continuationSeparator" w:id="0">
    <w:p w14:paraId="41406496" w14:textId="77777777" w:rsidR="00505259" w:rsidRDefault="00505259" w:rsidP="00D00B3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196CEF1" w14:textId="77777777" w:rsidR="0096381E" w:rsidRDefault="001A247A">
    <w:pPr>
      <w:jc w:val="center"/>
    </w:pPr>
    <w:r>
      <w:rPr>
        <w:noProof/>
      </w:rPr>
      <w:drawing>
        <wp:inline distT="0" distB="0" distL="0" distR="0" wp14:anchorId="2150AA06" wp14:editId="2E975CDB">
          <wp:extent cx="1800000" cy="851558"/>
          <wp:effectExtent l="0" t="0" r="0" b="0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ogo(1)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800000" cy="851558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1F3B5E"/>
    <w:multiLevelType w:val="hybridMultilevel"/>
    <w:tmpl w:val="44DE573A"/>
    <w:lvl w:ilvl="0" w:tplc="356E2A8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3DB29D1"/>
    <w:multiLevelType w:val="multilevel"/>
    <w:tmpl w:val="77EE4A90"/>
    <w:lvl w:ilvl="0">
      <w:start w:val="1"/>
      <w:numFmt w:val="decimal"/>
      <w:lvlText w:val="%1."/>
      <w:lvlJc w:val="left"/>
      <w:pPr>
        <w:ind w:left="709" w:hanging="709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18" w:hanging="709"/>
      </w:pPr>
      <w:rPr>
        <w:rFonts w:hint="default"/>
        <w:b w:val="0"/>
        <w:sz w:val="20"/>
        <w:szCs w:val="20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  <w:sz w:val="20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" w15:restartNumberingAfterBreak="0">
    <w:nsid w:val="05A078D6"/>
    <w:multiLevelType w:val="hybridMultilevel"/>
    <w:tmpl w:val="0DAE105E"/>
    <w:lvl w:ilvl="0" w:tplc="A49A58B8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647" w:hanging="360"/>
      </w:pPr>
    </w:lvl>
    <w:lvl w:ilvl="2" w:tplc="0415001B" w:tentative="1">
      <w:start w:val="1"/>
      <w:numFmt w:val="lowerRoman"/>
      <w:lvlText w:val="%3."/>
      <w:lvlJc w:val="right"/>
      <w:pPr>
        <w:ind w:left="2367" w:hanging="180"/>
      </w:pPr>
    </w:lvl>
    <w:lvl w:ilvl="3" w:tplc="0415000F" w:tentative="1">
      <w:start w:val="1"/>
      <w:numFmt w:val="decimal"/>
      <w:lvlText w:val="%4."/>
      <w:lvlJc w:val="left"/>
      <w:pPr>
        <w:ind w:left="3087" w:hanging="360"/>
      </w:pPr>
    </w:lvl>
    <w:lvl w:ilvl="4" w:tplc="04150019" w:tentative="1">
      <w:start w:val="1"/>
      <w:numFmt w:val="lowerLetter"/>
      <w:lvlText w:val="%5."/>
      <w:lvlJc w:val="left"/>
      <w:pPr>
        <w:ind w:left="3807" w:hanging="360"/>
      </w:pPr>
    </w:lvl>
    <w:lvl w:ilvl="5" w:tplc="0415001B" w:tentative="1">
      <w:start w:val="1"/>
      <w:numFmt w:val="lowerRoman"/>
      <w:lvlText w:val="%6."/>
      <w:lvlJc w:val="right"/>
      <w:pPr>
        <w:ind w:left="4527" w:hanging="180"/>
      </w:pPr>
    </w:lvl>
    <w:lvl w:ilvl="6" w:tplc="0415000F" w:tentative="1">
      <w:start w:val="1"/>
      <w:numFmt w:val="decimal"/>
      <w:lvlText w:val="%7."/>
      <w:lvlJc w:val="left"/>
      <w:pPr>
        <w:ind w:left="5247" w:hanging="360"/>
      </w:pPr>
    </w:lvl>
    <w:lvl w:ilvl="7" w:tplc="04150019" w:tentative="1">
      <w:start w:val="1"/>
      <w:numFmt w:val="lowerLetter"/>
      <w:lvlText w:val="%8."/>
      <w:lvlJc w:val="left"/>
      <w:pPr>
        <w:ind w:left="5967" w:hanging="360"/>
      </w:pPr>
    </w:lvl>
    <w:lvl w:ilvl="8" w:tplc="041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" w15:restartNumberingAfterBreak="0">
    <w:nsid w:val="0F4C1B54"/>
    <w:multiLevelType w:val="multilevel"/>
    <w:tmpl w:val="73367A8E"/>
    <w:lvl w:ilvl="0">
      <w:start w:val="1"/>
      <w:numFmt w:val="decimal"/>
      <w:pStyle w:val="Nagwek1"/>
      <w:lvlText w:val="%1."/>
      <w:lvlJc w:val="left"/>
      <w:pPr>
        <w:tabs>
          <w:tab w:val="num" w:pos="709"/>
        </w:tabs>
        <w:ind w:left="709" w:hanging="709"/>
      </w:pPr>
      <w:rPr>
        <w:rFonts w:hint="default"/>
      </w:rPr>
    </w:lvl>
    <w:lvl w:ilvl="1">
      <w:start w:val="1"/>
      <w:numFmt w:val="decimal"/>
      <w:pStyle w:val="Nagwek2"/>
      <w:lvlText w:val="%2."/>
      <w:lvlJc w:val="left"/>
      <w:pPr>
        <w:tabs>
          <w:tab w:val="num" w:pos="709"/>
        </w:tabs>
        <w:ind w:left="709" w:hanging="709"/>
      </w:pPr>
      <w:rPr>
        <w:rFonts w:ascii="Arial" w:eastAsia="SimSun" w:hAnsi="Arial" w:cstheme="minorBidi" w:hint="default"/>
        <w:b w:val="0"/>
        <w:sz w:val="20"/>
        <w:szCs w:val="20"/>
      </w:rPr>
    </w:lvl>
    <w:lvl w:ilvl="2">
      <w:start w:val="1"/>
      <w:numFmt w:val="none"/>
      <w:pStyle w:val="Nagwek3"/>
      <w:lvlText w:val="1.1"/>
      <w:lvlJc w:val="left"/>
      <w:pPr>
        <w:tabs>
          <w:tab w:val="num" w:pos="1418"/>
        </w:tabs>
        <w:ind w:left="1418" w:hanging="709"/>
      </w:pPr>
      <w:rPr>
        <w:rFonts w:hint="default"/>
        <w:sz w:val="20"/>
      </w:rPr>
    </w:lvl>
    <w:lvl w:ilvl="3">
      <w:start w:val="1"/>
      <w:numFmt w:val="lowerLetter"/>
      <w:pStyle w:val="Nagwek4"/>
      <w:lvlText w:val="(%4)"/>
      <w:lvlJc w:val="left"/>
      <w:pPr>
        <w:tabs>
          <w:tab w:val="num" w:pos="2126"/>
        </w:tabs>
        <w:ind w:left="2126" w:hanging="708"/>
      </w:pPr>
      <w:rPr>
        <w:rFonts w:hint="default"/>
      </w:rPr>
    </w:lvl>
    <w:lvl w:ilvl="4">
      <w:start w:val="1"/>
      <w:numFmt w:val="lowerRoman"/>
      <w:lvlText w:val="(%5)"/>
      <w:lvlJc w:val="left"/>
      <w:pPr>
        <w:tabs>
          <w:tab w:val="num" w:pos="2835"/>
        </w:tabs>
        <w:ind w:left="2835" w:hanging="709"/>
      </w:pPr>
      <w:rPr>
        <w:rFonts w:hint="default"/>
      </w:rPr>
    </w:lvl>
    <w:lvl w:ilvl="5">
      <w:start w:val="1"/>
      <w:numFmt w:val="upperLetter"/>
      <w:lvlText w:val="(%6)"/>
      <w:lvlJc w:val="left"/>
      <w:pPr>
        <w:tabs>
          <w:tab w:val="num" w:pos="3544"/>
        </w:tabs>
        <w:ind w:left="3544" w:hanging="709"/>
      </w:pPr>
      <w:rPr>
        <w:rFonts w:hint="default"/>
      </w:rPr>
    </w:lvl>
    <w:lvl w:ilvl="6">
      <w:start w:val="1"/>
      <w:numFmt w:val="bullet"/>
      <w:lvlText w:val="-"/>
      <w:lvlJc w:val="left"/>
      <w:pPr>
        <w:tabs>
          <w:tab w:val="num" w:pos="4253"/>
        </w:tabs>
        <w:ind w:left="4253" w:hanging="709"/>
      </w:pPr>
      <w:rPr>
        <w:rFonts w:ascii="Arial" w:hAnsi="Arial" w:hint="default"/>
      </w:rPr>
    </w:lvl>
    <w:lvl w:ilvl="7">
      <w:start w:val="1"/>
      <w:numFmt w:val="decimal"/>
      <w:lvlRestart w:val="0"/>
      <w:pStyle w:val="ScheduleNumberedSalans"/>
      <w:suff w:val="space"/>
      <w:lvlText w:val="Załącznik %8"/>
      <w:lvlJc w:val="left"/>
      <w:pPr>
        <w:ind w:left="0" w:firstLine="0"/>
      </w:pPr>
      <w:rPr>
        <w:rFonts w:hint="default"/>
      </w:rPr>
    </w:lvl>
    <w:lvl w:ilvl="8">
      <w:start w:val="1"/>
      <w:numFmt w:val="none"/>
      <w:lvlRestart w:val="0"/>
      <w:pStyle w:val="ScheduleCrossreferenceSalans"/>
      <w:suff w:val="space"/>
      <w:lvlText w:val="Załącznik"/>
      <w:lvlJc w:val="left"/>
      <w:pPr>
        <w:ind w:left="0" w:firstLine="0"/>
      </w:pPr>
      <w:rPr>
        <w:rFonts w:hint="default"/>
      </w:rPr>
    </w:lvl>
  </w:abstractNum>
  <w:abstractNum w:abstractNumId="4" w15:restartNumberingAfterBreak="0">
    <w:nsid w:val="171E0EEE"/>
    <w:multiLevelType w:val="hybridMultilevel"/>
    <w:tmpl w:val="F6B624B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EFA1908"/>
    <w:multiLevelType w:val="hybridMultilevel"/>
    <w:tmpl w:val="02DE3672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5427E98"/>
    <w:multiLevelType w:val="hybridMultilevel"/>
    <w:tmpl w:val="7736B53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54322DB"/>
    <w:multiLevelType w:val="hybridMultilevel"/>
    <w:tmpl w:val="E080369C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9834170"/>
    <w:multiLevelType w:val="hybridMultilevel"/>
    <w:tmpl w:val="02DE367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0573827"/>
    <w:multiLevelType w:val="hybridMultilevel"/>
    <w:tmpl w:val="E080369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23A28F6"/>
    <w:multiLevelType w:val="multilevel"/>
    <w:tmpl w:val="BA805C36"/>
    <w:lvl w:ilvl="0">
      <w:start w:val="1"/>
      <w:numFmt w:val="decimal"/>
      <w:lvlText w:val="%1."/>
      <w:lvlJc w:val="left"/>
      <w:pPr>
        <w:ind w:left="709" w:hanging="709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18" w:hanging="709"/>
      </w:pPr>
      <w:rPr>
        <w:rFonts w:hint="default"/>
        <w:b w:val="0"/>
        <w:sz w:val="22"/>
        <w:szCs w:val="20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  <w:sz w:val="20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1" w15:restartNumberingAfterBreak="0">
    <w:nsid w:val="3A4E089A"/>
    <w:multiLevelType w:val="hybridMultilevel"/>
    <w:tmpl w:val="752ECFF4"/>
    <w:lvl w:ilvl="0" w:tplc="356E2A8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A07264F"/>
    <w:multiLevelType w:val="hybridMultilevel"/>
    <w:tmpl w:val="E080369C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3801552"/>
    <w:multiLevelType w:val="hybridMultilevel"/>
    <w:tmpl w:val="A5CE46B0"/>
    <w:lvl w:ilvl="0" w:tplc="356E2A8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47B3A79"/>
    <w:multiLevelType w:val="hybridMultilevel"/>
    <w:tmpl w:val="8A28B902"/>
    <w:lvl w:ilvl="0" w:tplc="356E2A8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4AE6A17"/>
    <w:multiLevelType w:val="hybridMultilevel"/>
    <w:tmpl w:val="087A6D7E"/>
    <w:lvl w:ilvl="0" w:tplc="356E2A8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92A3A4E"/>
    <w:multiLevelType w:val="hybridMultilevel"/>
    <w:tmpl w:val="FA7AB7B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77754C4"/>
    <w:multiLevelType w:val="hybridMultilevel"/>
    <w:tmpl w:val="0EFA0254"/>
    <w:lvl w:ilvl="0" w:tplc="5A06274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87F6723"/>
    <w:multiLevelType w:val="hybridMultilevel"/>
    <w:tmpl w:val="6590DDD4"/>
    <w:lvl w:ilvl="0" w:tplc="356E2A8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9366168"/>
    <w:multiLevelType w:val="hybridMultilevel"/>
    <w:tmpl w:val="E72AE16E"/>
    <w:lvl w:ilvl="0" w:tplc="356E2A8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A7523B0"/>
    <w:multiLevelType w:val="hybridMultilevel"/>
    <w:tmpl w:val="DCC876FC"/>
    <w:lvl w:ilvl="0" w:tplc="356E2A8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D68552A"/>
    <w:multiLevelType w:val="hybridMultilevel"/>
    <w:tmpl w:val="8B329C2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D8F20D3"/>
    <w:multiLevelType w:val="hybridMultilevel"/>
    <w:tmpl w:val="EA66F740"/>
    <w:lvl w:ilvl="0" w:tplc="356E2A8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536579619">
    <w:abstractNumId w:val="8"/>
  </w:num>
  <w:num w:numId="2" w16cid:durableId="26300398">
    <w:abstractNumId w:val="5"/>
  </w:num>
  <w:num w:numId="3" w16cid:durableId="34623014">
    <w:abstractNumId w:val="3"/>
  </w:num>
  <w:num w:numId="4" w16cid:durableId="1370766233">
    <w:abstractNumId w:val="1"/>
  </w:num>
  <w:num w:numId="5" w16cid:durableId="857936204">
    <w:abstractNumId w:val="21"/>
  </w:num>
  <w:num w:numId="6" w16cid:durableId="1930919645">
    <w:abstractNumId w:val="10"/>
  </w:num>
  <w:num w:numId="7" w16cid:durableId="149567728">
    <w:abstractNumId w:val="4"/>
  </w:num>
  <w:num w:numId="8" w16cid:durableId="401568441">
    <w:abstractNumId w:val="9"/>
  </w:num>
  <w:num w:numId="9" w16cid:durableId="1857425908">
    <w:abstractNumId w:val="7"/>
  </w:num>
  <w:num w:numId="10" w16cid:durableId="1618876615">
    <w:abstractNumId w:val="12"/>
  </w:num>
  <w:num w:numId="11" w16cid:durableId="863517812">
    <w:abstractNumId w:val="16"/>
  </w:num>
  <w:num w:numId="12" w16cid:durableId="1089614782">
    <w:abstractNumId w:val="6"/>
  </w:num>
  <w:num w:numId="13" w16cid:durableId="732046182">
    <w:abstractNumId w:val="18"/>
  </w:num>
  <w:num w:numId="14" w16cid:durableId="993726539">
    <w:abstractNumId w:val="13"/>
  </w:num>
  <w:num w:numId="15" w16cid:durableId="1997759357">
    <w:abstractNumId w:val="22"/>
  </w:num>
  <w:num w:numId="16" w16cid:durableId="1234972753">
    <w:abstractNumId w:val="2"/>
  </w:num>
  <w:num w:numId="17" w16cid:durableId="1603151518">
    <w:abstractNumId w:val="11"/>
  </w:num>
  <w:num w:numId="18" w16cid:durableId="1708532383">
    <w:abstractNumId w:val="19"/>
  </w:num>
  <w:num w:numId="19" w16cid:durableId="866024897">
    <w:abstractNumId w:val="0"/>
  </w:num>
  <w:num w:numId="20" w16cid:durableId="163134540">
    <w:abstractNumId w:val="20"/>
  </w:num>
  <w:num w:numId="21" w16cid:durableId="1943025984">
    <w:abstractNumId w:val="15"/>
  </w:num>
  <w:num w:numId="22" w16cid:durableId="1552031897">
    <w:abstractNumId w:val="14"/>
  </w:num>
  <w:num w:numId="23" w16cid:durableId="155993917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96DDE"/>
    <w:rsid w:val="000030FA"/>
    <w:rsid w:val="000062B8"/>
    <w:rsid w:val="00023812"/>
    <w:rsid w:val="000509F0"/>
    <w:rsid w:val="00067101"/>
    <w:rsid w:val="00070320"/>
    <w:rsid w:val="00095FB2"/>
    <w:rsid w:val="000B7833"/>
    <w:rsid w:val="000F0D86"/>
    <w:rsid w:val="00111055"/>
    <w:rsid w:val="00116A64"/>
    <w:rsid w:val="0012706C"/>
    <w:rsid w:val="00165043"/>
    <w:rsid w:val="00184EB2"/>
    <w:rsid w:val="00187056"/>
    <w:rsid w:val="001A247A"/>
    <w:rsid w:val="001A7F2E"/>
    <w:rsid w:val="001B3556"/>
    <w:rsid w:val="002113F0"/>
    <w:rsid w:val="00216BFD"/>
    <w:rsid w:val="00221076"/>
    <w:rsid w:val="00275583"/>
    <w:rsid w:val="002D4BE9"/>
    <w:rsid w:val="0031210B"/>
    <w:rsid w:val="00326BBE"/>
    <w:rsid w:val="00415BDD"/>
    <w:rsid w:val="00423CC4"/>
    <w:rsid w:val="00427465"/>
    <w:rsid w:val="00472948"/>
    <w:rsid w:val="004D54B9"/>
    <w:rsid w:val="004E6C73"/>
    <w:rsid w:val="00505259"/>
    <w:rsid w:val="00527933"/>
    <w:rsid w:val="0055186D"/>
    <w:rsid w:val="00557F6B"/>
    <w:rsid w:val="00567781"/>
    <w:rsid w:val="00583713"/>
    <w:rsid w:val="005D01BE"/>
    <w:rsid w:val="00623216"/>
    <w:rsid w:val="00637B55"/>
    <w:rsid w:val="0064217E"/>
    <w:rsid w:val="006543D2"/>
    <w:rsid w:val="00654E94"/>
    <w:rsid w:val="00655890"/>
    <w:rsid w:val="00657F28"/>
    <w:rsid w:val="0068309C"/>
    <w:rsid w:val="00692F8E"/>
    <w:rsid w:val="006D736E"/>
    <w:rsid w:val="007201D2"/>
    <w:rsid w:val="007255B1"/>
    <w:rsid w:val="007275B9"/>
    <w:rsid w:val="00732904"/>
    <w:rsid w:val="00737CB3"/>
    <w:rsid w:val="007759AE"/>
    <w:rsid w:val="007804F4"/>
    <w:rsid w:val="00795238"/>
    <w:rsid w:val="007A236D"/>
    <w:rsid w:val="007B3468"/>
    <w:rsid w:val="007D3C0C"/>
    <w:rsid w:val="007F6CC8"/>
    <w:rsid w:val="00826D07"/>
    <w:rsid w:val="00875E6E"/>
    <w:rsid w:val="00883552"/>
    <w:rsid w:val="008D637F"/>
    <w:rsid w:val="008E332C"/>
    <w:rsid w:val="008F69E4"/>
    <w:rsid w:val="009055D1"/>
    <w:rsid w:val="00922085"/>
    <w:rsid w:val="00950CFA"/>
    <w:rsid w:val="0096381E"/>
    <w:rsid w:val="00996DDE"/>
    <w:rsid w:val="00A245CD"/>
    <w:rsid w:val="00A51186"/>
    <w:rsid w:val="00A61569"/>
    <w:rsid w:val="00A66C1F"/>
    <w:rsid w:val="00A8612B"/>
    <w:rsid w:val="00A95A43"/>
    <w:rsid w:val="00AB7A7B"/>
    <w:rsid w:val="00AC1F38"/>
    <w:rsid w:val="00AD7535"/>
    <w:rsid w:val="00AE68C6"/>
    <w:rsid w:val="00B05ED5"/>
    <w:rsid w:val="00B245BD"/>
    <w:rsid w:val="00B3706C"/>
    <w:rsid w:val="00B91153"/>
    <w:rsid w:val="00BA1656"/>
    <w:rsid w:val="00BB0B79"/>
    <w:rsid w:val="00BF3301"/>
    <w:rsid w:val="00C145D0"/>
    <w:rsid w:val="00C2272A"/>
    <w:rsid w:val="00C35CE7"/>
    <w:rsid w:val="00CA71ED"/>
    <w:rsid w:val="00CB1AF5"/>
    <w:rsid w:val="00CC5C0B"/>
    <w:rsid w:val="00D00B3B"/>
    <w:rsid w:val="00D06356"/>
    <w:rsid w:val="00D07A61"/>
    <w:rsid w:val="00D11795"/>
    <w:rsid w:val="00D348A0"/>
    <w:rsid w:val="00D45F86"/>
    <w:rsid w:val="00D5677E"/>
    <w:rsid w:val="00D70141"/>
    <w:rsid w:val="00D773AA"/>
    <w:rsid w:val="00DB0080"/>
    <w:rsid w:val="00DB4539"/>
    <w:rsid w:val="00DB4F13"/>
    <w:rsid w:val="00DC4119"/>
    <w:rsid w:val="00DF36BF"/>
    <w:rsid w:val="00E16211"/>
    <w:rsid w:val="00E1666A"/>
    <w:rsid w:val="00E844E1"/>
    <w:rsid w:val="00EA187D"/>
    <w:rsid w:val="00EB6364"/>
    <w:rsid w:val="00ED0442"/>
    <w:rsid w:val="00F34BD1"/>
    <w:rsid w:val="00F37E7B"/>
    <w:rsid w:val="00F607A0"/>
    <w:rsid w:val="00F66BD5"/>
    <w:rsid w:val="00FB5CDA"/>
    <w:rsid w:val="00FC6BD1"/>
    <w:rsid w:val="00FD0408"/>
    <w:rsid w:val="00FD05FC"/>
    <w:rsid w:val="00FF0B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152A08"/>
  <w15:chartTrackingRefBased/>
  <w15:docId w15:val="{DE3A895F-78C9-4109-BA3A-B21059D4E0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Tekstpodstawowy"/>
    <w:link w:val="Nagwek1Znak"/>
    <w:qFormat/>
    <w:rsid w:val="00D11795"/>
    <w:pPr>
      <w:keepNext/>
      <w:numPr>
        <w:numId w:val="3"/>
      </w:numPr>
      <w:spacing w:before="120" w:after="120" w:line="288" w:lineRule="auto"/>
      <w:jc w:val="both"/>
      <w:outlineLvl w:val="0"/>
    </w:pPr>
    <w:rPr>
      <w:rFonts w:ascii="Arial" w:eastAsia="Times New Roman" w:hAnsi="Arial" w:cs="Arial"/>
      <w:b/>
      <w:bCs/>
      <w:caps/>
      <w:kern w:val="32"/>
      <w:szCs w:val="32"/>
      <w:lang w:val="en-US" w:eastAsia="pl-PL"/>
      <w14:ligatures w14:val="none"/>
    </w:rPr>
  </w:style>
  <w:style w:type="paragraph" w:styleId="Nagwek2">
    <w:name w:val="heading 2"/>
    <w:basedOn w:val="Normalny"/>
    <w:next w:val="Tekstpodstawowy"/>
    <w:link w:val="Nagwek2Znak"/>
    <w:qFormat/>
    <w:rsid w:val="00D11795"/>
    <w:pPr>
      <w:numPr>
        <w:ilvl w:val="1"/>
        <w:numId w:val="3"/>
      </w:numPr>
      <w:spacing w:before="120" w:after="120" w:line="288" w:lineRule="auto"/>
      <w:jc w:val="both"/>
      <w:outlineLvl w:val="1"/>
    </w:pPr>
    <w:rPr>
      <w:rFonts w:ascii="Arial" w:eastAsia="Times New Roman" w:hAnsi="Arial"/>
      <w:bCs/>
      <w:iCs/>
      <w:kern w:val="20"/>
      <w:szCs w:val="28"/>
      <w:lang w:val="en-US" w:eastAsia="pl-PL"/>
      <w14:ligatures w14:val="none"/>
    </w:rPr>
  </w:style>
  <w:style w:type="paragraph" w:styleId="Nagwek3">
    <w:name w:val="heading 3"/>
    <w:basedOn w:val="Nagwek2"/>
    <w:next w:val="Tekstpodstawowy2"/>
    <w:link w:val="Nagwek3Znak"/>
    <w:qFormat/>
    <w:rsid w:val="00D11795"/>
    <w:pPr>
      <w:numPr>
        <w:ilvl w:val="2"/>
      </w:numPr>
      <w:outlineLvl w:val="2"/>
    </w:pPr>
    <w:rPr>
      <w:rFonts w:cs="Arial"/>
      <w:bCs w:val="0"/>
      <w:szCs w:val="26"/>
    </w:rPr>
  </w:style>
  <w:style w:type="paragraph" w:styleId="Nagwek4">
    <w:name w:val="heading 4"/>
    <w:basedOn w:val="Nagwek3"/>
    <w:next w:val="Tekstpodstawowy3"/>
    <w:link w:val="Nagwek4Znak"/>
    <w:qFormat/>
    <w:rsid w:val="00D11795"/>
    <w:pPr>
      <w:numPr>
        <w:ilvl w:val="3"/>
      </w:numPr>
      <w:outlineLvl w:val="3"/>
    </w:pPr>
    <w:rPr>
      <w:bCs/>
      <w:szCs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F66BD5"/>
    <w:pPr>
      <w:ind w:left="720"/>
      <w:contextualSpacing/>
    </w:pPr>
  </w:style>
  <w:style w:type="character" w:customStyle="1" w:styleId="Nagwek1Znak">
    <w:name w:val="Nagłówek 1 Znak"/>
    <w:basedOn w:val="Domylnaczcionkaakapitu"/>
    <w:link w:val="Nagwek1"/>
    <w:rsid w:val="00D11795"/>
    <w:rPr>
      <w:rFonts w:ascii="Arial" w:eastAsia="Times New Roman" w:hAnsi="Arial" w:cs="Arial"/>
      <w:b/>
      <w:bCs/>
      <w:caps/>
      <w:kern w:val="32"/>
      <w:szCs w:val="32"/>
      <w:lang w:val="en-US" w:eastAsia="pl-PL"/>
      <w14:ligatures w14:val="none"/>
    </w:rPr>
  </w:style>
  <w:style w:type="character" w:customStyle="1" w:styleId="Nagwek2Znak">
    <w:name w:val="Nagłówek 2 Znak"/>
    <w:basedOn w:val="Domylnaczcionkaakapitu"/>
    <w:link w:val="Nagwek2"/>
    <w:rsid w:val="00D11795"/>
    <w:rPr>
      <w:rFonts w:ascii="Arial" w:eastAsia="Times New Roman" w:hAnsi="Arial"/>
      <w:bCs/>
      <w:iCs/>
      <w:kern w:val="20"/>
      <w:szCs w:val="28"/>
      <w:lang w:val="en-US" w:eastAsia="pl-PL"/>
      <w14:ligatures w14:val="none"/>
    </w:rPr>
  </w:style>
  <w:style w:type="character" w:customStyle="1" w:styleId="Nagwek3Znak">
    <w:name w:val="Nagłówek 3 Znak"/>
    <w:basedOn w:val="Domylnaczcionkaakapitu"/>
    <w:link w:val="Nagwek3"/>
    <w:rsid w:val="00D11795"/>
    <w:rPr>
      <w:rFonts w:ascii="Arial" w:eastAsia="Times New Roman" w:hAnsi="Arial" w:cs="Arial"/>
      <w:iCs/>
      <w:kern w:val="20"/>
      <w:szCs w:val="26"/>
      <w:lang w:val="en-US" w:eastAsia="pl-PL"/>
      <w14:ligatures w14:val="none"/>
    </w:rPr>
  </w:style>
  <w:style w:type="character" w:customStyle="1" w:styleId="Nagwek4Znak">
    <w:name w:val="Nagłówek 4 Znak"/>
    <w:basedOn w:val="Domylnaczcionkaakapitu"/>
    <w:link w:val="Nagwek4"/>
    <w:rsid w:val="00D11795"/>
    <w:rPr>
      <w:rFonts w:ascii="Arial" w:eastAsia="Times New Roman" w:hAnsi="Arial" w:cs="Arial"/>
      <w:bCs/>
      <w:iCs/>
      <w:kern w:val="20"/>
      <w:szCs w:val="28"/>
      <w:lang w:val="en-US" w:eastAsia="pl-PL"/>
      <w14:ligatures w14:val="none"/>
    </w:rPr>
  </w:style>
  <w:style w:type="paragraph" w:customStyle="1" w:styleId="ScheduleCrossreferenceSalans">
    <w:name w:val="Schedule Crossreference Salans"/>
    <w:basedOn w:val="Normalny"/>
    <w:next w:val="Normalny"/>
    <w:rsid w:val="00D11795"/>
    <w:pPr>
      <w:pageBreakBefore/>
      <w:numPr>
        <w:ilvl w:val="8"/>
        <w:numId w:val="3"/>
      </w:numPr>
      <w:spacing w:before="120" w:after="480" w:line="288" w:lineRule="auto"/>
      <w:jc w:val="center"/>
      <w:outlineLvl w:val="0"/>
    </w:pPr>
    <w:rPr>
      <w:rFonts w:ascii="Arial" w:eastAsia="Times New Roman" w:hAnsi="Arial"/>
      <w:b/>
      <w:caps/>
      <w:kern w:val="20"/>
      <w:szCs w:val="24"/>
      <w:lang w:val="en-US" w:eastAsia="pl-PL"/>
      <w14:ligatures w14:val="none"/>
    </w:rPr>
  </w:style>
  <w:style w:type="paragraph" w:customStyle="1" w:styleId="ScheduleNumberedSalans">
    <w:name w:val="Schedule Numbered Salans"/>
    <w:basedOn w:val="Normalny"/>
    <w:next w:val="Normalny"/>
    <w:rsid w:val="00D11795"/>
    <w:pPr>
      <w:pageBreakBefore/>
      <w:numPr>
        <w:ilvl w:val="7"/>
        <w:numId w:val="3"/>
      </w:numPr>
      <w:spacing w:before="120" w:after="480" w:line="288" w:lineRule="auto"/>
      <w:jc w:val="center"/>
      <w:outlineLvl w:val="0"/>
    </w:pPr>
    <w:rPr>
      <w:rFonts w:ascii="Arial" w:eastAsia="Times New Roman" w:hAnsi="Arial"/>
      <w:b/>
      <w:caps/>
      <w:kern w:val="20"/>
      <w:szCs w:val="24"/>
      <w:lang w:val="en-US" w:eastAsia="pl-PL"/>
      <w14:ligatures w14:val="none"/>
    </w:rPr>
  </w:style>
  <w:style w:type="paragraph" w:styleId="Tekstpodstawowy">
    <w:name w:val="Body Text"/>
    <w:basedOn w:val="Normalny"/>
    <w:link w:val="TekstpodstawowyZnak"/>
    <w:uiPriority w:val="99"/>
    <w:semiHidden/>
    <w:unhideWhenUsed/>
    <w:rsid w:val="00D11795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D11795"/>
  </w:style>
  <w:style w:type="paragraph" w:styleId="Tekstpodstawowy2">
    <w:name w:val="Body Text 2"/>
    <w:basedOn w:val="Normalny"/>
    <w:link w:val="Tekstpodstawowy2Znak"/>
    <w:uiPriority w:val="99"/>
    <w:semiHidden/>
    <w:unhideWhenUsed/>
    <w:rsid w:val="00D11795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uiPriority w:val="99"/>
    <w:semiHidden/>
    <w:rsid w:val="00D11795"/>
  </w:style>
  <w:style w:type="paragraph" w:styleId="Tekstpodstawowy3">
    <w:name w:val="Body Text 3"/>
    <w:basedOn w:val="Normalny"/>
    <w:link w:val="Tekstpodstawowy3Znak"/>
    <w:uiPriority w:val="99"/>
    <w:semiHidden/>
    <w:unhideWhenUsed/>
    <w:rsid w:val="00D11795"/>
    <w:pPr>
      <w:spacing w:after="120"/>
    </w:pPr>
    <w:rPr>
      <w:sz w:val="16"/>
      <w:szCs w:val="16"/>
    </w:rPr>
  </w:style>
  <w:style w:type="character" w:customStyle="1" w:styleId="Tekstpodstawowy3Znak">
    <w:name w:val="Tekst podstawowy 3 Znak"/>
    <w:basedOn w:val="Domylnaczcionkaakapitu"/>
    <w:link w:val="Tekstpodstawowy3"/>
    <w:uiPriority w:val="99"/>
    <w:semiHidden/>
    <w:rsid w:val="00D11795"/>
    <w:rPr>
      <w:sz w:val="16"/>
      <w:szCs w:val="16"/>
    </w:rPr>
  </w:style>
  <w:style w:type="table" w:styleId="Tabela-Siatka">
    <w:name w:val="Table Grid"/>
    <w:basedOn w:val="Standardowy"/>
    <w:uiPriority w:val="39"/>
    <w:rsid w:val="0064217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Odwoaniedokomentarza">
    <w:name w:val="annotation reference"/>
    <w:basedOn w:val="Domylnaczcionkaakapitu"/>
    <w:uiPriority w:val="99"/>
    <w:semiHidden/>
    <w:unhideWhenUsed/>
    <w:rsid w:val="00C35CE7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C35CE7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C35CE7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C35CE7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C35CE7"/>
    <w:rPr>
      <w:b/>
      <w:bCs/>
      <w:sz w:val="20"/>
      <w:szCs w:val="20"/>
    </w:rPr>
  </w:style>
  <w:style w:type="paragraph" w:styleId="Poprawka">
    <w:name w:val="Revision"/>
    <w:hidden/>
    <w:uiPriority w:val="99"/>
    <w:semiHidden/>
    <w:rsid w:val="00FD0408"/>
    <w:pPr>
      <w:spacing w:after="0" w:line="240" w:lineRule="auto"/>
    </w:pPr>
  </w:style>
  <w:style w:type="paragraph" w:styleId="Nagwek">
    <w:name w:val="header"/>
    <w:basedOn w:val="Normalny"/>
    <w:link w:val="NagwekZnak"/>
    <w:uiPriority w:val="99"/>
    <w:unhideWhenUsed/>
    <w:rsid w:val="00D00B3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D00B3B"/>
  </w:style>
  <w:style w:type="paragraph" w:styleId="Stopka">
    <w:name w:val="footer"/>
    <w:basedOn w:val="Normalny"/>
    <w:link w:val="StopkaZnak"/>
    <w:uiPriority w:val="99"/>
    <w:unhideWhenUsed/>
    <w:rsid w:val="00D00B3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D00B3B"/>
  </w:style>
  <w:style w:type="table" w:styleId="Tabelasiatki2akcent1">
    <w:name w:val="Grid Table 2 Accent 1"/>
    <w:basedOn w:val="Standardowy"/>
    <w:uiPriority w:val="47"/>
    <w:rsid w:val="00655890"/>
    <w:pPr>
      <w:spacing w:after="0" w:line="240" w:lineRule="auto"/>
    </w:pPr>
    <w:tblPr>
      <w:tblStyleRowBandSize w:val="1"/>
      <w:tblStyleColBandSize w:val="1"/>
      <w:tblBorders>
        <w:top w:val="single" w:sz="2" w:space="0" w:color="8EAADB" w:themeColor="accent1" w:themeTint="99"/>
        <w:bottom w:val="single" w:sz="2" w:space="0" w:color="8EAADB" w:themeColor="accent1" w:themeTint="99"/>
        <w:insideH w:val="single" w:sz="2" w:space="0" w:color="8EAADB" w:themeColor="accent1" w:themeTint="99"/>
        <w:insideV w:val="single" w:sz="2" w:space="0" w:color="8EAADB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EAADB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EAADB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6</Pages>
  <Words>1727</Words>
  <Characters>10368</Characters>
  <Application>Microsoft Office Word</Application>
  <DocSecurity>0</DocSecurity>
  <Lines>86</Lines>
  <Paragraphs>24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12071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Rafał Fic</dc:creator>
  <cp:keywords/>
  <dc:description/>
  <cp:lastModifiedBy>Zuzanna Sobczak</cp:lastModifiedBy>
  <cp:revision>9</cp:revision>
  <cp:lastPrinted>2023-08-28T08:53:00Z</cp:lastPrinted>
  <dcterms:created xsi:type="dcterms:W3CDTF">2026-06-15T14:56:00Z</dcterms:created>
  <dcterms:modified xsi:type="dcterms:W3CDTF">2026-06-30T09:47:00Z</dcterms:modified>
</cp:coreProperties>
</file>